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05EE" w14:textId="19D693B7" w:rsidR="009A2786" w:rsidRDefault="00B62411">
      <w:pPr>
        <w:pStyle w:val="Corpotesto"/>
        <w:spacing w:before="63"/>
        <w:ind w:left="0" w:right="634"/>
        <w:jc w:val="right"/>
      </w:pPr>
      <w:r>
        <w:t>ALLEGATO</w:t>
      </w:r>
      <w:r>
        <w:rPr>
          <w:spacing w:val="-8"/>
        </w:rPr>
        <w:t xml:space="preserve"> </w:t>
      </w:r>
      <w:r>
        <w:rPr>
          <w:spacing w:val="-5"/>
        </w:rPr>
        <w:t>A</w:t>
      </w:r>
    </w:p>
    <w:p w14:paraId="54A534C8" w14:textId="77777777" w:rsidR="009A2786" w:rsidRDefault="009A2786">
      <w:pPr>
        <w:pStyle w:val="Corpotesto"/>
        <w:spacing w:before="4"/>
        <w:ind w:left="0"/>
        <w:jc w:val="left"/>
      </w:pPr>
    </w:p>
    <w:p w14:paraId="60E6B4C5" w14:textId="77777777" w:rsidR="009A2786" w:rsidRDefault="00B62411">
      <w:pPr>
        <w:ind w:left="1358" w:right="1642"/>
        <w:jc w:val="center"/>
        <w:rPr>
          <w:rFonts w:ascii="Arial"/>
          <w:b/>
        </w:rPr>
      </w:pPr>
      <w:r>
        <w:rPr>
          <w:rFonts w:ascii="Arial"/>
          <w:b/>
        </w:rPr>
        <w:t>AVVISO</w:t>
      </w:r>
      <w:r>
        <w:rPr>
          <w:rFonts w:ascii="Arial"/>
          <w:b/>
          <w:spacing w:val="-5"/>
        </w:rPr>
        <w:t xml:space="preserve"> </w:t>
      </w:r>
      <w:r>
        <w:rPr>
          <w:rFonts w:ascii="Arial"/>
          <w:b/>
        </w:rPr>
        <w:t>DI</w:t>
      </w:r>
      <w:r>
        <w:rPr>
          <w:rFonts w:ascii="Arial"/>
          <w:b/>
          <w:spacing w:val="-8"/>
        </w:rPr>
        <w:t xml:space="preserve"> </w:t>
      </w:r>
      <w:r>
        <w:rPr>
          <w:rFonts w:ascii="Arial"/>
          <w:b/>
        </w:rPr>
        <w:t>SELEZIONE</w:t>
      </w:r>
      <w:r>
        <w:rPr>
          <w:rFonts w:ascii="Arial"/>
          <w:b/>
          <w:spacing w:val="-13"/>
        </w:rPr>
        <w:t xml:space="preserve"> </w:t>
      </w:r>
      <w:r>
        <w:rPr>
          <w:rFonts w:ascii="Arial"/>
          <w:b/>
        </w:rPr>
        <w:t>COMPARATIVA</w:t>
      </w:r>
      <w:r>
        <w:rPr>
          <w:rFonts w:ascii="Arial"/>
          <w:b/>
          <w:spacing w:val="-6"/>
        </w:rPr>
        <w:t xml:space="preserve"> </w:t>
      </w:r>
      <w:r>
        <w:rPr>
          <w:rFonts w:ascii="Arial"/>
          <w:b/>
        </w:rPr>
        <w:t>PER</w:t>
      </w:r>
      <w:r>
        <w:rPr>
          <w:rFonts w:ascii="Arial"/>
          <w:b/>
          <w:spacing w:val="-11"/>
        </w:rPr>
        <w:t xml:space="preserve"> </w:t>
      </w:r>
      <w:r>
        <w:rPr>
          <w:rFonts w:ascii="Arial"/>
          <w:b/>
        </w:rPr>
        <w:t>IL</w:t>
      </w:r>
      <w:r>
        <w:rPr>
          <w:rFonts w:ascii="Arial"/>
          <w:b/>
          <w:spacing w:val="-13"/>
        </w:rPr>
        <w:t xml:space="preserve"> </w:t>
      </w:r>
      <w:r>
        <w:rPr>
          <w:rFonts w:ascii="Arial"/>
          <w:b/>
        </w:rPr>
        <w:t>CONFERIMENTO</w:t>
      </w:r>
      <w:r>
        <w:rPr>
          <w:rFonts w:ascii="Arial"/>
          <w:b/>
          <w:spacing w:val="-8"/>
        </w:rPr>
        <w:t xml:space="preserve"> </w:t>
      </w:r>
      <w:r>
        <w:rPr>
          <w:rFonts w:ascii="Arial"/>
          <w:b/>
        </w:rPr>
        <w:t>DI UN INCARICO DI COLLABORAZIONE ESTERNA</w:t>
      </w:r>
    </w:p>
    <w:p w14:paraId="0DB1DAC9" w14:textId="77777777" w:rsidR="009A2786" w:rsidRDefault="009A2786">
      <w:pPr>
        <w:pStyle w:val="Corpotesto"/>
        <w:spacing w:before="226"/>
        <w:ind w:left="0"/>
        <w:jc w:val="left"/>
        <w:rPr>
          <w:rFonts w:ascii="Arial"/>
          <w:b/>
          <w:sz w:val="22"/>
        </w:rPr>
      </w:pPr>
    </w:p>
    <w:p w14:paraId="7B23161A" w14:textId="77777777" w:rsidR="009A2786" w:rsidRDefault="00B62411">
      <w:pPr>
        <w:pStyle w:val="Corpotesto"/>
        <w:spacing w:line="265" w:lineRule="exact"/>
        <w:ind w:left="1368" w:right="1642"/>
        <w:jc w:val="center"/>
      </w:pPr>
      <w:r>
        <w:t xml:space="preserve">Art. </w:t>
      </w:r>
      <w:r>
        <w:rPr>
          <w:spacing w:val="-10"/>
        </w:rPr>
        <w:t>1</w:t>
      </w:r>
    </w:p>
    <w:p w14:paraId="0C13CF6C" w14:textId="77777777" w:rsidR="009A2786" w:rsidRDefault="00B62411">
      <w:pPr>
        <w:pStyle w:val="Corpotesto"/>
        <w:spacing w:line="265" w:lineRule="exact"/>
        <w:ind w:left="1369" w:right="1642"/>
        <w:jc w:val="center"/>
      </w:pPr>
      <w:r>
        <w:t>(Oggetto</w:t>
      </w:r>
      <w:r>
        <w:rPr>
          <w:spacing w:val="-8"/>
        </w:rPr>
        <w:t xml:space="preserve"> </w:t>
      </w:r>
      <w:r>
        <w:t>della</w:t>
      </w:r>
      <w:r>
        <w:rPr>
          <w:spacing w:val="-6"/>
        </w:rPr>
        <w:t xml:space="preserve"> </w:t>
      </w:r>
      <w:r>
        <w:rPr>
          <w:spacing w:val="-2"/>
        </w:rPr>
        <w:t>selezione)</w:t>
      </w:r>
    </w:p>
    <w:p w14:paraId="6F090BF8" w14:textId="77777777" w:rsidR="009A2786" w:rsidRDefault="009A2786">
      <w:pPr>
        <w:pStyle w:val="Corpotesto"/>
        <w:ind w:left="0"/>
        <w:jc w:val="left"/>
      </w:pPr>
    </w:p>
    <w:p w14:paraId="7A0630FC" w14:textId="6D694331" w:rsidR="009A2786" w:rsidRDefault="00B62411" w:rsidP="003D541C">
      <w:pPr>
        <w:pStyle w:val="Paragrafoelenco"/>
        <w:numPr>
          <w:ilvl w:val="0"/>
          <w:numId w:val="12"/>
        </w:numPr>
        <w:tabs>
          <w:tab w:val="left" w:pos="455"/>
          <w:tab w:val="left" w:pos="486"/>
        </w:tabs>
        <w:ind w:left="0" w:right="414" w:firstLine="0"/>
      </w:pPr>
      <w:r>
        <w:rPr>
          <w:sz w:val="24"/>
        </w:rPr>
        <w:t>Con il presente avviso è indetta una procedura di selezione per il conferimento, in conformità a quanto previsto dall’articolo 7, comma 6 e seguenti, del decreto legislativo 30 marzo 2001 n.165, e successive integrazioni e modificazioni</w:t>
      </w:r>
      <w:r w:rsidR="006004F1">
        <w:rPr>
          <w:sz w:val="24"/>
        </w:rPr>
        <w:t>,</w:t>
      </w:r>
      <w:r>
        <w:rPr>
          <w:sz w:val="24"/>
        </w:rPr>
        <w:t xml:space="preserve"> e dalle Linee guida definite con</w:t>
      </w:r>
      <w:r w:rsidR="00323D5B" w:rsidRPr="00323D5B">
        <w:rPr>
          <w:sz w:val="24"/>
        </w:rPr>
        <w:t xml:space="preserve"> Decreto dell’Agenzia Regionale Sanitaria n.96</w:t>
      </w:r>
      <w:r w:rsidR="00252919" w:rsidRPr="00252919">
        <w:t xml:space="preserve"> </w:t>
      </w:r>
      <w:r w:rsidR="00252919" w:rsidRPr="00252919">
        <w:rPr>
          <w:sz w:val="24"/>
        </w:rPr>
        <w:t>del 29 novembre 2023</w:t>
      </w:r>
      <w:r w:rsidR="009F1D97">
        <w:rPr>
          <w:sz w:val="24"/>
        </w:rPr>
        <w:t xml:space="preserve">, </w:t>
      </w:r>
      <w:r w:rsidR="00767E46">
        <w:rPr>
          <w:sz w:val="24"/>
        </w:rPr>
        <w:t xml:space="preserve">di un incarico di collaborazione con oggetto: </w:t>
      </w:r>
      <w:r w:rsidR="00B81A93" w:rsidRPr="00B81A93">
        <w:rPr>
          <w:sz w:val="24"/>
        </w:rPr>
        <w:t>Attività di primo affiancamento e supporto formativo per la gestione operativa dei “Procedimenti amministrativo-contabili” del Settore Prevenzione Veterinaria e Sicurezza Alimentare dell’Agenzia Regionale Sanitaria</w:t>
      </w:r>
      <w:r w:rsidR="00323D5B">
        <w:rPr>
          <w:sz w:val="24"/>
        </w:rPr>
        <w:t>”.</w:t>
      </w:r>
      <w:r w:rsidR="00323D5B" w:rsidDel="00B81A93">
        <w:rPr>
          <w:sz w:val="24"/>
        </w:rPr>
        <w:t xml:space="preserve"> </w:t>
      </w:r>
    </w:p>
    <w:p w14:paraId="5A921DCB" w14:textId="77777777" w:rsidR="009A2786" w:rsidRDefault="009A2786">
      <w:pPr>
        <w:pStyle w:val="Corpotesto"/>
        <w:ind w:left="0"/>
        <w:jc w:val="left"/>
      </w:pPr>
    </w:p>
    <w:p w14:paraId="328DE477" w14:textId="77777777" w:rsidR="009A2786" w:rsidRDefault="009A2786">
      <w:pPr>
        <w:pStyle w:val="Corpotesto"/>
        <w:spacing w:before="61"/>
        <w:ind w:left="0"/>
        <w:jc w:val="left"/>
      </w:pPr>
    </w:p>
    <w:p w14:paraId="08827C68" w14:textId="77777777" w:rsidR="009A2786" w:rsidRDefault="00B62411">
      <w:pPr>
        <w:pStyle w:val="Corpotesto"/>
        <w:spacing w:line="264" w:lineRule="exact"/>
        <w:ind w:left="1371" w:right="1642"/>
        <w:jc w:val="center"/>
      </w:pPr>
      <w:r>
        <w:t>Art.</w:t>
      </w:r>
      <w:r>
        <w:rPr>
          <w:spacing w:val="-2"/>
        </w:rPr>
        <w:t xml:space="preserve"> </w:t>
      </w:r>
      <w:r>
        <w:rPr>
          <w:spacing w:val="-10"/>
        </w:rPr>
        <w:t>2</w:t>
      </w:r>
    </w:p>
    <w:p w14:paraId="10EB46B9" w14:textId="77777777" w:rsidR="009A2786" w:rsidRDefault="00B62411">
      <w:pPr>
        <w:pStyle w:val="Corpotesto"/>
        <w:spacing w:line="264" w:lineRule="exact"/>
        <w:ind w:left="1366" w:right="1642"/>
        <w:jc w:val="center"/>
      </w:pPr>
      <w:r>
        <w:t>(Descrizione</w:t>
      </w:r>
      <w:r>
        <w:rPr>
          <w:spacing w:val="-15"/>
        </w:rPr>
        <w:t xml:space="preserve"> </w:t>
      </w:r>
      <w:r>
        <w:t>dell’attività</w:t>
      </w:r>
      <w:r>
        <w:rPr>
          <w:spacing w:val="-17"/>
        </w:rPr>
        <w:t xml:space="preserve"> </w:t>
      </w:r>
      <w:r>
        <w:t>di</w:t>
      </w:r>
      <w:r>
        <w:rPr>
          <w:spacing w:val="-15"/>
        </w:rPr>
        <w:t xml:space="preserve"> </w:t>
      </w:r>
      <w:r>
        <w:rPr>
          <w:spacing w:val="-2"/>
        </w:rPr>
        <w:t>collaborazione)</w:t>
      </w:r>
    </w:p>
    <w:p w14:paraId="2D04EFBD" w14:textId="4B234149" w:rsidR="009A2786" w:rsidRDefault="00BB4FFA">
      <w:pPr>
        <w:pStyle w:val="Paragrafoelenco"/>
        <w:numPr>
          <w:ilvl w:val="0"/>
          <w:numId w:val="11"/>
        </w:numPr>
        <w:tabs>
          <w:tab w:val="left" w:pos="414"/>
          <w:tab w:val="left" w:pos="455"/>
        </w:tabs>
        <w:spacing w:before="252"/>
        <w:ind w:right="417" w:hanging="315"/>
        <w:rPr>
          <w:sz w:val="24"/>
        </w:rPr>
      </w:pPr>
      <w:r w:rsidRPr="00BB4FFA">
        <w:rPr>
          <w:sz w:val="24"/>
        </w:rPr>
        <w:t xml:space="preserve">L’incarico di collaborazione non è stato previsto nell’ambito del documento di previsione del fabbisogno di incarichi di prestazione professionale dell’Agenzia Regionale Sanitaria </w:t>
      </w:r>
      <w:r>
        <w:rPr>
          <w:sz w:val="24"/>
        </w:rPr>
        <w:t>in corso di approvazione</w:t>
      </w:r>
      <w:r w:rsidRPr="00BB4FFA">
        <w:rPr>
          <w:sz w:val="24"/>
        </w:rPr>
        <w:t xml:space="preserve"> per l'annualità in corso</w:t>
      </w:r>
      <w:r>
        <w:rPr>
          <w:sz w:val="24"/>
        </w:rPr>
        <w:t xml:space="preserve">, </w:t>
      </w:r>
      <w:r w:rsidR="00B62411">
        <w:rPr>
          <w:sz w:val="24"/>
        </w:rPr>
        <w:t>in quanto inizialmente non previsto, e comporterà lo svolgimento delle seguenti attività, in regime di autonomia e senza alcun vincolo di subordinazione:</w:t>
      </w:r>
    </w:p>
    <w:p w14:paraId="316DF8E8" w14:textId="77777777" w:rsidR="009A2786" w:rsidRDefault="009A2786">
      <w:pPr>
        <w:pStyle w:val="Corpotesto"/>
        <w:spacing w:before="24"/>
        <w:ind w:left="0"/>
        <w:jc w:val="left"/>
        <w:rPr>
          <w:sz w:val="20"/>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2388"/>
        <w:gridCol w:w="2388"/>
        <w:gridCol w:w="2388"/>
      </w:tblGrid>
      <w:tr w:rsidR="009A2786" w14:paraId="2DAC7EBD" w14:textId="77777777">
        <w:trPr>
          <w:trHeight w:val="1377"/>
        </w:trPr>
        <w:tc>
          <w:tcPr>
            <w:tcW w:w="2391" w:type="dxa"/>
          </w:tcPr>
          <w:p w14:paraId="62F2AE8D" w14:textId="77777777" w:rsidR="009A2786" w:rsidRDefault="00B62411">
            <w:pPr>
              <w:pStyle w:val="TableParagraph"/>
              <w:spacing w:before="3" w:line="235" w:lineRule="auto"/>
              <w:ind w:left="184" w:right="154" w:hanging="7"/>
              <w:jc w:val="center"/>
              <w:rPr>
                <w:b/>
                <w:sz w:val="20"/>
              </w:rPr>
            </w:pPr>
            <w:r>
              <w:rPr>
                <w:b/>
                <w:sz w:val="20"/>
              </w:rPr>
              <w:t>Settore</w:t>
            </w:r>
            <w:r>
              <w:rPr>
                <w:b/>
                <w:spacing w:val="-8"/>
                <w:sz w:val="20"/>
              </w:rPr>
              <w:t xml:space="preserve"> </w:t>
            </w:r>
            <w:r>
              <w:rPr>
                <w:b/>
                <w:sz w:val="20"/>
              </w:rPr>
              <w:t>di</w:t>
            </w:r>
            <w:r>
              <w:rPr>
                <w:b/>
                <w:spacing w:val="-6"/>
                <w:sz w:val="20"/>
              </w:rPr>
              <w:t xml:space="preserve"> </w:t>
            </w:r>
            <w:r>
              <w:rPr>
                <w:b/>
                <w:sz w:val="20"/>
              </w:rPr>
              <w:t xml:space="preserve">riferimento e numero </w:t>
            </w:r>
            <w:r>
              <w:rPr>
                <w:b/>
                <w:spacing w:val="-2"/>
                <w:sz w:val="20"/>
              </w:rPr>
              <w:t>identificativo</w:t>
            </w:r>
            <w:r>
              <w:rPr>
                <w:b/>
                <w:spacing w:val="-10"/>
                <w:sz w:val="20"/>
              </w:rPr>
              <w:t xml:space="preserve"> </w:t>
            </w:r>
            <w:r>
              <w:rPr>
                <w:b/>
                <w:spacing w:val="-2"/>
                <w:sz w:val="20"/>
              </w:rPr>
              <w:t xml:space="preserve">incarico </w:t>
            </w:r>
            <w:r>
              <w:rPr>
                <w:b/>
                <w:sz w:val="20"/>
              </w:rPr>
              <w:t xml:space="preserve">da atto di </w:t>
            </w:r>
            <w:r>
              <w:rPr>
                <w:b/>
                <w:spacing w:val="-2"/>
                <w:sz w:val="20"/>
              </w:rPr>
              <w:t>programmazione</w:t>
            </w:r>
          </w:p>
        </w:tc>
        <w:tc>
          <w:tcPr>
            <w:tcW w:w="2388" w:type="dxa"/>
          </w:tcPr>
          <w:p w14:paraId="131F4200" w14:textId="77777777" w:rsidR="009A2786" w:rsidRDefault="00B62411">
            <w:pPr>
              <w:pStyle w:val="TableParagraph"/>
              <w:spacing w:line="222" w:lineRule="exact"/>
              <w:ind w:left="280"/>
              <w:rPr>
                <w:b/>
                <w:sz w:val="20"/>
              </w:rPr>
            </w:pPr>
            <w:r>
              <w:rPr>
                <w:b/>
                <w:sz w:val="20"/>
              </w:rPr>
              <w:t>Attività</w:t>
            </w:r>
            <w:r>
              <w:rPr>
                <w:b/>
                <w:spacing w:val="-10"/>
                <w:sz w:val="20"/>
              </w:rPr>
              <w:t xml:space="preserve"> </w:t>
            </w:r>
            <w:r>
              <w:rPr>
                <w:b/>
                <w:sz w:val="20"/>
              </w:rPr>
              <w:t>da</w:t>
            </w:r>
            <w:r>
              <w:rPr>
                <w:b/>
                <w:spacing w:val="-10"/>
                <w:sz w:val="20"/>
              </w:rPr>
              <w:t xml:space="preserve"> </w:t>
            </w:r>
            <w:r>
              <w:rPr>
                <w:b/>
                <w:spacing w:val="-2"/>
                <w:sz w:val="20"/>
              </w:rPr>
              <w:t>svolgere</w:t>
            </w:r>
          </w:p>
        </w:tc>
        <w:tc>
          <w:tcPr>
            <w:tcW w:w="2388" w:type="dxa"/>
          </w:tcPr>
          <w:p w14:paraId="3133A742" w14:textId="77777777" w:rsidR="009A2786" w:rsidRDefault="00B62411">
            <w:pPr>
              <w:pStyle w:val="TableParagraph"/>
              <w:spacing w:line="222" w:lineRule="exact"/>
              <w:ind w:left="24"/>
              <w:jc w:val="center"/>
              <w:rPr>
                <w:b/>
                <w:sz w:val="20"/>
              </w:rPr>
            </w:pPr>
            <w:r>
              <w:rPr>
                <w:b/>
                <w:spacing w:val="-2"/>
                <w:sz w:val="20"/>
              </w:rPr>
              <w:t>Durata</w:t>
            </w:r>
          </w:p>
        </w:tc>
        <w:tc>
          <w:tcPr>
            <w:tcW w:w="2388" w:type="dxa"/>
          </w:tcPr>
          <w:p w14:paraId="25A45DBA" w14:textId="77777777" w:rsidR="009A2786" w:rsidRDefault="00B62411">
            <w:pPr>
              <w:pStyle w:val="TableParagraph"/>
              <w:ind w:left="919" w:right="389" w:hanging="514"/>
              <w:rPr>
                <w:b/>
                <w:sz w:val="20"/>
              </w:rPr>
            </w:pPr>
            <w:r>
              <w:rPr>
                <w:b/>
                <w:spacing w:val="-2"/>
                <w:sz w:val="20"/>
              </w:rPr>
              <w:t>Compenso</w:t>
            </w:r>
            <w:r>
              <w:rPr>
                <w:b/>
                <w:spacing w:val="-12"/>
                <w:sz w:val="20"/>
              </w:rPr>
              <w:t xml:space="preserve"> </w:t>
            </w:r>
            <w:r>
              <w:rPr>
                <w:b/>
                <w:spacing w:val="-2"/>
                <w:sz w:val="20"/>
              </w:rPr>
              <w:t xml:space="preserve">lordo </w:t>
            </w:r>
            <w:r>
              <w:rPr>
                <w:b/>
                <w:spacing w:val="-4"/>
                <w:sz w:val="20"/>
              </w:rPr>
              <w:t>euro</w:t>
            </w:r>
          </w:p>
        </w:tc>
      </w:tr>
      <w:tr w:rsidR="009A2786" w14:paraId="46A0FDCC" w14:textId="77777777">
        <w:trPr>
          <w:trHeight w:val="1694"/>
        </w:trPr>
        <w:tc>
          <w:tcPr>
            <w:tcW w:w="2391" w:type="dxa"/>
          </w:tcPr>
          <w:p w14:paraId="4D86EE27" w14:textId="3911FFD9" w:rsidR="009A2786" w:rsidRDefault="00B62411">
            <w:pPr>
              <w:pStyle w:val="TableParagraph"/>
              <w:rPr>
                <w:rFonts w:ascii="Arial MT"/>
              </w:rPr>
            </w:pPr>
            <w:r>
              <w:rPr>
                <w:rFonts w:ascii="Arial MT"/>
              </w:rPr>
              <w:t>Settore</w:t>
            </w:r>
            <w:r>
              <w:rPr>
                <w:rFonts w:ascii="Arial MT"/>
                <w:spacing w:val="-16"/>
              </w:rPr>
              <w:t xml:space="preserve"> </w:t>
            </w:r>
            <w:r w:rsidR="00866EC1">
              <w:rPr>
                <w:rFonts w:ascii="Arial MT"/>
              </w:rPr>
              <w:t>Prevenzione Veterinaria e sicurezza alimentare</w:t>
            </w:r>
          </w:p>
        </w:tc>
        <w:tc>
          <w:tcPr>
            <w:tcW w:w="2388" w:type="dxa"/>
          </w:tcPr>
          <w:p w14:paraId="4C6B31AC" w14:textId="77777777" w:rsidR="009A2786" w:rsidRDefault="00B62411">
            <w:pPr>
              <w:pStyle w:val="TableParagraph"/>
              <w:ind w:left="4"/>
              <w:rPr>
                <w:rFonts w:ascii="Arial MT"/>
              </w:rPr>
            </w:pPr>
            <w:r>
              <w:rPr>
                <w:rFonts w:ascii="Arial MT"/>
              </w:rPr>
              <w:t>Primo</w:t>
            </w:r>
            <w:r>
              <w:rPr>
                <w:rFonts w:ascii="Arial MT"/>
                <w:spacing w:val="-16"/>
              </w:rPr>
              <w:t xml:space="preserve"> </w:t>
            </w:r>
            <w:r>
              <w:rPr>
                <w:rFonts w:ascii="Arial MT"/>
              </w:rPr>
              <w:t>affiancamento</w:t>
            </w:r>
            <w:r>
              <w:rPr>
                <w:rFonts w:ascii="Arial MT"/>
                <w:spacing w:val="-15"/>
              </w:rPr>
              <w:t xml:space="preserve"> </w:t>
            </w:r>
            <w:r>
              <w:rPr>
                <w:rFonts w:ascii="Arial MT"/>
              </w:rPr>
              <w:t>e supporto formativo</w:t>
            </w:r>
          </w:p>
        </w:tc>
        <w:tc>
          <w:tcPr>
            <w:tcW w:w="2388" w:type="dxa"/>
          </w:tcPr>
          <w:p w14:paraId="475D75B7" w14:textId="09DFEAFE" w:rsidR="009A2786" w:rsidRDefault="00866EC1">
            <w:pPr>
              <w:pStyle w:val="TableParagraph"/>
              <w:rPr>
                <w:rFonts w:ascii="Arial MT"/>
              </w:rPr>
            </w:pPr>
            <w:r>
              <w:rPr>
                <w:rFonts w:ascii="Arial MT"/>
              </w:rPr>
              <w:t>3</w:t>
            </w:r>
            <w:r w:rsidR="00B62411">
              <w:rPr>
                <w:rFonts w:ascii="Arial MT"/>
              </w:rPr>
              <w:t xml:space="preserve"> </w:t>
            </w:r>
            <w:r w:rsidR="00B62411">
              <w:rPr>
                <w:rFonts w:ascii="Arial MT"/>
                <w:spacing w:val="-4"/>
              </w:rPr>
              <w:t>mesi</w:t>
            </w:r>
          </w:p>
        </w:tc>
        <w:tc>
          <w:tcPr>
            <w:tcW w:w="2388" w:type="dxa"/>
          </w:tcPr>
          <w:p w14:paraId="6779CC56" w14:textId="0DA9759F" w:rsidR="009A2786" w:rsidRDefault="00866EC1">
            <w:pPr>
              <w:pStyle w:val="TableParagraph"/>
              <w:ind w:left="514"/>
              <w:rPr>
                <w:rFonts w:ascii="Arial MT"/>
              </w:rPr>
            </w:pPr>
            <w:r>
              <w:rPr>
                <w:rFonts w:ascii="Arial MT"/>
              </w:rPr>
              <w:t>3.500</w:t>
            </w:r>
            <w:r w:rsidR="00B62411">
              <w:rPr>
                <w:rFonts w:ascii="Arial MT"/>
              </w:rPr>
              <w:t>,00</w:t>
            </w:r>
            <w:r w:rsidR="00B62411">
              <w:rPr>
                <w:rFonts w:ascii="Arial MT"/>
                <w:spacing w:val="-5"/>
              </w:rPr>
              <w:t xml:space="preserve"> </w:t>
            </w:r>
            <w:r w:rsidR="00B62411">
              <w:rPr>
                <w:rFonts w:ascii="Arial MT"/>
                <w:spacing w:val="-4"/>
              </w:rPr>
              <w:t>euro</w:t>
            </w:r>
          </w:p>
        </w:tc>
      </w:tr>
    </w:tbl>
    <w:p w14:paraId="29354CEF" w14:textId="77777777" w:rsidR="009A2786" w:rsidRDefault="009A2786">
      <w:pPr>
        <w:pStyle w:val="Corpotesto"/>
        <w:ind w:left="0"/>
        <w:jc w:val="left"/>
      </w:pPr>
    </w:p>
    <w:p w14:paraId="7CD52DC9" w14:textId="77777777" w:rsidR="009A2786" w:rsidRDefault="009A2786">
      <w:pPr>
        <w:pStyle w:val="Corpotesto"/>
        <w:ind w:left="0"/>
        <w:jc w:val="left"/>
      </w:pPr>
    </w:p>
    <w:p w14:paraId="194A645E" w14:textId="77777777" w:rsidR="009A2786" w:rsidRDefault="009A2786">
      <w:pPr>
        <w:pStyle w:val="Corpotesto"/>
        <w:spacing w:before="1"/>
        <w:ind w:left="0"/>
        <w:jc w:val="left"/>
      </w:pPr>
    </w:p>
    <w:p w14:paraId="55F936CD" w14:textId="77777777" w:rsidR="009A2786" w:rsidRDefault="00B62411">
      <w:pPr>
        <w:pStyle w:val="Corpotesto"/>
        <w:ind w:left="1363" w:right="1642"/>
        <w:jc w:val="center"/>
      </w:pPr>
      <w:r>
        <w:t xml:space="preserve">Art. </w:t>
      </w:r>
      <w:r>
        <w:rPr>
          <w:spacing w:val="-10"/>
        </w:rPr>
        <w:t>3</w:t>
      </w:r>
    </w:p>
    <w:p w14:paraId="54B82958" w14:textId="77777777" w:rsidR="009A2786" w:rsidRDefault="00B62411">
      <w:pPr>
        <w:pStyle w:val="Corpotesto"/>
        <w:ind w:left="1366" w:right="1642"/>
        <w:jc w:val="center"/>
      </w:pPr>
      <w:r>
        <w:t>(Requisiti</w:t>
      </w:r>
      <w:r>
        <w:rPr>
          <w:spacing w:val="-9"/>
        </w:rPr>
        <w:t xml:space="preserve"> </w:t>
      </w:r>
      <w:r>
        <w:t>di</w:t>
      </w:r>
      <w:r>
        <w:rPr>
          <w:spacing w:val="-6"/>
        </w:rPr>
        <w:t xml:space="preserve"> </w:t>
      </w:r>
      <w:r>
        <w:rPr>
          <w:spacing w:val="-2"/>
        </w:rPr>
        <w:t>partecipazione)</w:t>
      </w:r>
    </w:p>
    <w:p w14:paraId="3816EAC3" w14:textId="77777777" w:rsidR="009A2786" w:rsidRDefault="009A2786">
      <w:pPr>
        <w:pStyle w:val="Corpotesto"/>
        <w:ind w:left="0"/>
        <w:jc w:val="left"/>
      </w:pPr>
    </w:p>
    <w:p w14:paraId="623913DA" w14:textId="77777777" w:rsidR="009A2786" w:rsidRDefault="00B62411">
      <w:pPr>
        <w:pStyle w:val="Paragrafoelenco"/>
        <w:numPr>
          <w:ilvl w:val="0"/>
          <w:numId w:val="10"/>
        </w:numPr>
        <w:tabs>
          <w:tab w:val="left" w:pos="423"/>
          <w:tab w:val="left" w:pos="455"/>
        </w:tabs>
        <w:ind w:right="444" w:hanging="315"/>
        <w:rPr>
          <w:sz w:val="24"/>
        </w:rPr>
      </w:pPr>
      <w:r>
        <w:rPr>
          <w:sz w:val="24"/>
        </w:rPr>
        <w:t>Alla procedura sono ammessi a partecipare coloro che, alla scadenza del termine utile per la presentazione della domanda, sono in possesso dei seguenti requisiti:</w:t>
      </w:r>
    </w:p>
    <w:p w14:paraId="42BB8A4E" w14:textId="77777777" w:rsidR="009A2786" w:rsidRDefault="00B62411">
      <w:pPr>
        <w:pStyle w:val="Paragrafoelenco"/>
        <w:numPr>
          <w:ilvl w:val="1"/>
          <w:numId w:val="10"/>
        </w:numPr>
        <w:tabs>
          <w:tab w:val="left" w:pos="734"/>
        </w:tabs>
        <w:spacing w:line="266" w:lineRule="exact"/>
        <w:ind w:left="734" w:hanging="279"/>
        <w:rPr>
          <w:sz w:val="24"/>
        </w:rPr>
      </w:pPr>
      <w:r>
        <w:rPr>
          <w:sz w:val="24"/>
        </w:rPr>
        <w:t>Requisiti</w:t>
      </w:r>
      <w:r>
        <w:rPr>
          <w:spacing w:val="-9"/>
          <w:sz w:val="24"/>
        </w:rPr>
        <w:t xml:space="preserve"> </w:t>
      </w:r>
      <w:r>
        <w:rPr>
          <w:spacing w:val="-2"/>
          <w:sz w:val="24"/>
        </w:rPr>
        <w:t>generali:</w:t>
      </w:r>
    </w:p>
    <w:p w14:paraId="2FB5B2B2" w14:textId="77777777" w:rsidR="009A2786" w:rsidRDefault="00B62411">
      <w:pPr>
        <w:pStyle w:val="Paragrafoelenco"/>
        <w:numPr>
          <w:ilvl w:val="1"/>
          <w:numId w:val="11"/>
        </w:numPr>
        <w:tabs>
          <w:tab w:val="left" w:pos="880"/>
        </w:tabs>
        <w:spacing w:before="10"/>
        <w:ind w:right="421"/>
        <w:rPr>
          <w:sz w:val="24"/>
        </w:rPr>
      </w:pPr>
      <w:r>
        <w:rPr>
          <w:sz w:val="24"/>
        </w:rPr>
        <w:t>essere</w:t>
      </w:r>
      <w:r>
        <w:rPr>
          <w:spacing w:val="-7"/>
          <w:sz w:val="24"/>
        </w:rPr>
        <w:t xml:space="preserve"> </w:t>
      </w:r>
      <w:r>
        <w:rPr>
          <w:sz w:val="24"/>
        </w:rPr>
        <w:t>in</w:t>
      </w:r>
      <w:r>
        <w:rPr>
          <w:spacing w:val="-6"/>
          <w:sz w:val="24"/>
        </w:rPr>
        <w:t xml:space="preserve"> </w:t>
      </w:r>
      <w:r>
        <w:rPr>
          <w:sz w:val="24"/>
        </w:rPr>
        <w:t>possesso</w:t>
      </w:r>
      <w:r>
        <w:rPr>
          <w:spacing w:val="-6"/>
          <w:sz w:val="24"/>
        </w:rPr>
        <w:t xml:space="preserve"> </w:t>
      </w:r>
      <w:r>
        <w:rPr>
          <w:sz w:val="24"/>
        </w:rPr>
        <w:t>della</w:t>
      </w:r>
      <w:r>
        <w:rPr>
          <w:spacing w:val="-6"/>
          <w:sz w:val="24"/>
        </w:rPr>
        <w:t xml:space="preserve"> </w:t>
      </w:r>
      <w:r>
        <w:rPr>
          <w:sz w:val="24"/>
        </w:rPr>
        <w:t>cittadinanza</w:t>
      </w:r>
      <w:r>
        <w:rPr>
          <w:spacing w:val="-6"/>
          <w:sz w:val="24"/>
        </w:rPr>
        <w:t xml:space="preserve"> </w:t>
      </w:r>
      <w:r>
        <w:rPr>
          <w:sz w:val="24"/>
        </w:rPr>
        <w:t>italiana</w:t>
      </w:r>
      <w:r>
        <w:rPr>
          <w:spacing w:val="-8"/>
          <w:sz w:val="24"/>
        </w:rPr>
        <w:t xml:space="preserve"> </w:t>
      </w:r>
      <w:r>
        <w:rPr>
          <w:sz w:val="24"/>
        </w:rPr>
        <w:t>o</w:t>
      </w:r>
      <w:r>
        <w:rPr>
          <w:spacing w:val="-6"/>
          <w:sz w:val="24"/>
        </w:rPr>
        <w:t xml:space="preserve"> </w:t>
      </w:r>
      <w:r>
        <w:rPr>
          <w:sz w:val="24"/>
        </w:rPr>
        <w:t>di</w:t>
      </w:r>
      <w:r>
        <w:rPr>
          <w:spacing w:val="-7"/>
          <w:sz w:val="24"/>
        </w:rPr>
        <w:t xml:space="preserve"> </w:t>
      </w:r>
      <w:r>
        <w:rPr>
          <w:sz w:val="24"/>
        </w:rPr>
        <w:t>uno</w:t>
      </w:r>
      <w:r>
        <w:rPr>
          <w:spacing w:val="-8"/>
          <w:sz w:val="24"/>
        </w:rPr>
        <w:t xml:space="preserve"> </w:t>
      </w:r>
      <w:r>
        <w:rPr>
          <w:sz w:val="24"/>
        </w:rPr>
        <w:t>degli</w:t>
      </w:r>
      <w:r>
        <w:rPr>
          <w:spacing w:val="-8"/>
          <w:sz w:val="24"/>
        </w:rPr>
        <w:t xml:space="preserve"> </w:t>
      </w:r>
      <w:r>
        <w:rPr>
          <w:sz w:val="24"/>
        </w:rPr>
        <w:t>Stati</w:t>
      </w:r>
      <w:r>
        <w:rPr>
          <w:spacing w:val="-7"/>
          <w:sz w:val="24"/>
        </w:rPr>
        <w:t xml:space="preserve"> </w:t>
      </w:r>
      <w:r>
        <w:rPr>
          <w:sz w:val="24"/>
        </w:rPr>
        <w:t>membri</w:t>
      </w:r>
      <w:r>
        <w:rPr>
          <w:spacing w:val="-8"/>
          <w:sz w:val="24"/>
        </w:rPr>
        <w:t xml:space="preserve"> </w:t>
      </w:r>
      <w:r>
        <w:rPr>
          <w:sz w:val="24"/>
        </w:rPr>
        <w:t>dell’Unione europea e se cittadino di Stato non appartenente all’Unione Europea, di essere in regola con le vigenti norme in materia di soggiorno nel territorio italiano;</w:t>
      </w:r>
    </w:p>
    <w:p w14:paraId="689520C4" w14:textId="77777777" w:rsidR="009A2786" w:rsidRDefault="00B62411">
      <w:pPr>
        <w:pStyle w:val="Paragrafoelenco"/>
        <w:numPr>
          <w:ilvl w:val="1"/>
          <w:numId w:val="11"/>
        </w:numPr>
        <w:tabs>
          <w:tab w:val="left" w:pos="880"/>
        </w:tabs>
        <w:spacing w:line="278" w:lineRule="exact"/>
        <w:ind w:hanging="362"/>
        <w:rPr>
          <w:sz w:val="24"/>
        </w:rPr>
      </w:pPr>
      <w:r>
        <w:rPr>
          <w:sz w:val="24"/>
        </w:rPr>
        <w:t>godere</w:t>
      </w:r>
      <w:r>
        <w:rPr>
          <w:spacing w:val="-3"/>
          <w:sz w:val="24"/>
        </w:rPr>
        <w:t xml:space="preserve"> </w:t>
      </w:r>
      <w:r>
        <w:rPr>
          <w:sz w:val="24"/>
        </w:rPr>
        <w:t>dei</w:t>
      </w:r>
      <w:r>
        <w:rPr>
          <w:spacing w:val="-3"/>
          <w:sz w:val="24"/>
        </w:rPr>
        <w:t xml:space="preserve"> </w:t>
      </w:r>
      <w:r>
        <w:rPr>
          <w:sz w:val="24"/>
        </w:rPr>
        <w:t>diritti</w:t>
      </w:r>
      <w:r>
        <w:rPr>
          <w:spacing w:val="-3"/>
          <w:sz w:val="24"/>
        </w:rPr>
        <w:t xml:space="preserve"> </w:t>
      </w:r>
      <w:r>
        <w:rPr>
          <w:sz w:val="24"/>
        </w:rPr>
        <w:t>civili</w:t>
      </w:r>
      <w:r>
        <w:rPr>
          <w:spacing w:val="-6"/>
          <w:sz w:val="24"/>
        </w:rPr>
        <w:t xml:space="preserve"> </w:t>
      </w:r>
      <w:r>
        <w:rPr>
          <w:sz w:val="24"/>
        </w:rPr>
        <w:t>e</w:t>
      </w:r>
      <w:r>
        <w:rPr>
          <w:spacing w:val="-4"/>
          <w:sz w:val="24"/>
        </w:rPr>
        <w:t xml:space="preserve"> </w:t>
      </w:r>
      <w:r>
        <w:rPr>
          <w:spacing w:val="-2"/>
          <w:sz w:val="24"/>
        </w:rPr>
        <w:t>politici;</w:t>
      </w:r>
    </w:p>
    <w:p w14:paraId="3C16F1B2" w14:textId="77777777" w:rsidR="009A2786" w:rsidRDefault="009A2786">
      <w:pPr>
        <w:pStyle w:val="Paragrafoelenco"/>
        <w:spacing w:line="278" w:lineRule="exact"/>
        <w:rPr>
          <w:sz w:val="24"/>
        </w:rPr>
        <w:sectPr w:rsidR="009A2786">
          <w:type w:val="continuous"/>
          <w:pgSz w:w="11930" w:h="16860"/>
          <w:pgMar w:top="1420" w:right="708" w:bottom="280" w:left="992" w:header="720" w:footer="720" w:gutter="0"/>
          <w:cols w:space="720"/>
        </w:sectPr>
      </w:pPr>
    </w:p>
    <w:p w14:paraId="5743021E" w14:textId="5939555B" w:rsidR="009A2786" w:rsidRDefault="00B62411">
      <w:pPr>
        <w:pStyle w:val="Paragrafoelenco"/>
        <w:numPr>
          <w:ilvl w:val="1"/>
          <w:numId w:val="11"/>
        </w:numPr>
        <w:tabs>
          <w:tab w:val="left" w:pos="880"/>
        </w:tabs>
        <w:spacing w:before="89"/>
        <w:ind w:right="418"/>
        <w:rPr>
          <w:sz w:val="24"/>
        </w:rPr>
      </w:pPr>
      <w:r>
        <w:rPr>
          <w:sz w:val="24"/>
        </w:rPr>
        <w:lastRenderedPageBreak/>
        <w:t>non</w:t>
      </w:r>
      <w:r>
        <w:rPr>
          <w:spacing w:val="-1"/>
          <w:sz w:val="24"/>
        </w:rPr>
        <w:t xml:space="preserve"> </w:t>
      </w:r>
      <w:r>
        <w:rPr>
          <w:sz w:val="24"/>
        </w:rPr>
        <w:t>aver riportato condanne</w:t>
      </w:r>
      <w:r>
        <w:rPr>
          <w:spacing w:val="-1"/>
          <w:sz w:val="24"/>
        </w:rPr>
        <w:t xml:space="preserve"> </w:t>
      </w:r>
      <w:r>
        <w:rPr>
          <w:sz w:val="24"/>
        </w:rPr>
        <w:t>penali definitive</w:t>
      </w:r>
      <w:r>
        <w:rPr>
          <w:spacing w:val="-1"/>
          <w:sz w:val="24"/>
        </w:rPr>
        <w:t xml:space="preserve"> </w:t>
      </w:r>
      <w:r>
        <w:rPr>
          <w:sz w:val="24"/>
        </w:rPr>
        <w:t>per i reati previsti</w:t>
      </w:r>
      <w:r>
        <w:rPr>
          <w:spacing w:val="-1"/>
          <w:sz w:val="24"/>
        </w:rPr>
        <w:t xml:space="preserve"> </w:t>
      </w:r>
      <w:r>
        <w:rPr>
          <w:sz w:val="24"/>
        </w:rPr>
        <w:t>nel</w:t>
      </w:r>
      <w:r>
        <w:rPr>
          <w:spacing w:val="-1"/>
          <w:sz w:val="24"/>
        </w:rPr>
        <w:t xml:space="preserve"> </w:t>
      </w:r>
      <w:r>
        <w:rPr>
          <w:sz w:val="24"/>
        </w:rPr>
        <w:t>capo</w:t>
      </w:r>
      <w:r>
        <w:rPr>
          <w:spacing w:val="-1"/>
          <w:sz w:val="24"/>
        </w:rPr>
        <w:t xml:space="preserve"> </w:t>
      </w:r>
      <w:r>
        <w:rPr>
          <w:sz w:val="24"/>
        </w:rPr>
        <w:t>I del titolo II del</w:t>
      </w:r>
      <w:r>
        <w:rPr>
          <w:spacing w:val="-17"/>
          <w:sz w:val="24"/>
        </w:rPr>
        <w:t xml:space="preserve"> </w:t>
      </w:r>
      <w:r>
        <w:rPr>
          <w:sz w:val="24"/>
        </w:rPr>
        <w:t>libro II del Codice Penale e non essere destinatario di provvedimenti che riguardano l’applicazione di misure di prevenzione, di decisioni civili e di provvedimenti</w:t>
      </w:r>
      <w:r w:rsidR="00462F96">
        <w:rPr>
          <w:sz w:val="24"/>
        </w:rPr>
        <w:t xml:space="preserve"> </w:t>
      </w:r>
      <w:r>
        <w:rPr>
          <w:sz w:val="24"/>
        </w:rPr>
        <w:t>amministrativi iscritti nel casellario giudiziario;</w:t>
      </w:r>
    </w:p>
    <w:p w14:paraId="40B52B8A" w14:textId="77777777" w:rsidR="009A2786" w:rsidRDefault="00B62411">
      <w:pPr>
        <w:pStyle w:val="Paragrafoelenco"/>
        <w:numPr>
          <w:ilvl w:val="1"/>
          <w:numId w:val="11"/>
        </w:numPr>
        <w:tabs>
          <w:tab w:val="left" w:pos="880"/>
        </w:tabs>
        <w:spacing w:before="1"/>
        <w:ind w:right="425"/>
        <w:rPr>
          <w:sz w:val="24"/>
        </w:rPr>
      </w:pPr>
      <w:r>
        <w:rPr>
          <w:sz w:val="24"/>
        </w:rPr>
        <w:t>non essere stato destituito, dispensato o dichiarato decaduto dall’impiego presso la pubblica</w:t>
      </w:r>
      <w:r>
        <w:rPr>
          <w:spacing w:val="-8"/>
          <w:sz w:val="24"/>
        </w:rPr>
        <w:t xml:space="preserve"> </w:t>
      </w:r>
      <w:r>
        <w:rPr>
          <w:sz w:val="24"/>
        </w:rPr>
        <w:t>amministrazione</w:t>
      </w:r>
      <w:r>
        <w:rPr>
          <w:spacing w:val="-6"/>
          <w:sz w:val="24"/>
        </w:rPr>
        <w:t xml:space="preserve"> </w:t>
      </w:r>
      <w:r>
        <w:t>e</w:t>
      </w:r>
      <w:r>
        <w:rPr>
          <w:spacing w:val="-9"/>
        </w:rPr>
        <w:t xml:space="preserve"> </w:t>
      </w:r>
      <w:r>
        <w:rPr>
          <w:sz w:val="24"/>
        </w:rPr>
        <w:t>di</w:t>
      </w:r>
      <w:r>
        <w:rPr>
          <w:spacing w:val="-10"/>
          <w:sz w:val="24"/>
        </w:rPr>
        <w:t xml:space="preserve"> </w:t>
      </w:r>
      <w:r>
        <w:rPr>
          <w:sz w:val="24"/>
        </w:rPr>
        <w:t>non</w:t>
      </w:r>
      <w:r>
        <w:rPr>
          <w:spacing w:val="-8"/>
          <w:sz w:val="24"/>
        </w:rPr>
        <w:t xml:space="preserve"> </w:t>
      </w:r>
      <w:r>
        <w:rPr>
          <w:sz w:val="24"/>
        </w:rPr>
        <w:t>essere</w:t>
      </w:r>
      <w:r>
        <w:rPr>
          <w:spacing w:val="-9"/>
          <w:sz w:val="24"/>
        </w:rPr>
        <w:t xml:space="preserve"> </w:t>
      </w:r>
      <w:r>
        <w:rPr>
          <w:sz w:val="24"/>
        </w:rPr>
        <w:t>stati</w:t>
      </w:r>
      <w:r>
        <w:rPr>
          <w:spacing w:val="-12"/>
          <w:sz w:val="24"/>
        </w:rPr>
        <w:t xml:space="preserve"> </w:t>
      </w:r>
      <w:r>
        <w:rPr>
          <w:sz w:val="24"/>
        </w:rPr>
        <w:t>licenziati</w:t>
      </w:r>
      <w:r>
        <w:rPr>
          <w:spacing w:val="-10"/>
          <w:sz w:val="24"/>
        </w:rPr>
        <w:t xml:space="preserve"> </w:t>
      </w:r>
      <w:r>
        <w:rPr>
          <w:sz w:val="24"/>
        </w:rPr>
        <w:t>per</w:t>
      </w:r>
      <w:r>
        <w:rPr>
          <w:spacing w:val="-10"/>
          <w:sz w:val="24"/>
        </w:rPr>
        <w:t xml:space="preserve"> </w:t>
      </w:r>
      <w:r>
        <w:rPr>
          <w:sz w:val="24"/>
        </w:rPr>
        <w:t>motivi</w:t>
      </w:r>
      <w:r>
        <w:rPr>
          <w:spacing w:val="-10"/>
          <w:sz w:val="24"/>
        </w:rPr>
        <w:t xml:space="preserve"> </w:t>
      </w:r>
      <w:r>
        <w:rPr>
          <w:sz w:val="24"/>
        </w:rPr>
        <w:t>disciplinari</w:t>
      </w:r>
      <w:r>
        <w:rPr>
          <w:spacing w:val="-10"/>
          <w:sz w:val="24"/>
        </w:rPr>
        <w:t xml:space="preserve"> </w:t>
      </w:r>
      <w:r>
        <w:rPr>
          <w:sz w:val="24"/>
        </w:rPr>
        <w:t>da</w:t>
      </w:r>
      <w:r>
        <w:rPr>
          <w:spacing w:val="-8"/>
          <w:sz w:val="24"/>
        </w:rPr>
        <w:t xml:space="preserve"> </w:t>
      </w:r>
      <w:r>
        <w:rPr>
          <w:sz w:val="24"/>
        </w:rPr>
        <w:t>una pubblica amministrazione di cui all’articolo 1, comma 2, del D.lgs. n. 165/2001;</w:t>
      </w:r>
    </w:p>
    <w:p w14:paraId="01542387" w14:textId="77777777" w:rsidR="009A2786" w:rsidRDefault="00B62411">
      <w:pPr>
        <w:pStyle w:val="Paragrafoelenco"/>
        <w:numPr>
          <w:ilvl w:val="1"/>
          <w:numId w:val="11"/>
        </w:numPr>
        <w:tabs>
          <w:tab w:val="left" w:pos="879"/>
        </w:tabs>
        <w:spacing w:before="1"/>
        <w:ind w:left="879" w:hanging="359"/>
        <w:rPr>
          <w:sz w:val="24"/>
        </w:rPr>
      </w:pPr>
      <w:r>
        <w:rPr>
          <w:sz w:val="24"/>
        </w:rPr>
        <w:t>aver</w:t>
      </w:r>
      <w:r>
        <w:rPr>
          <w:spacing w:val="-4"/>
          <w:sz w:val="24"/>
        </w:rPr>
        <w:t xml:space="preserve"> </w:t>
      </w:r>
      <w:r>
        <w:rPr>
          <w:sz w:val="24"/>
        </w:rPr>
        <w:t>raggiunto</w:t>
      </w:r>
      <w:r>
        <w:rPr>
          <w:spacing w:val="-4"/>
          <w:sz w:val="24"/>
        </w:rPr>
        <w:t xml:space="preserve"> </w:t>
      </w:r>
      <w:r>
        <w:rPr>
          <w:sz w:val="24"/>
        </w:rPr>
        <w:t>la</w:t>
      </w:r>
      <w:r>
        <w:rPr>
          <w:spacing w:val="-5"/>
          <w:sz w:val="24"/>
        </w:rPr>
        <w:t xml:space="preserve"> </w:t>
      </w:r>
      <w:r>
        <w:rPr>
          <w:sz w:val="24"/>
        </w:rPr>
        <w:t>maggiore</w:t>
      </w:r>
      <w:r>
        <w:rPr>
          <w:spacing w:val="-3"/>
          <w:sz w:val="24"/>
        </w:rPr>
        <w:t xml:space="preserve"> </w:t>
      </w:r>
      <w:r>
        <w:rPr>
          <w:spacing w:val="-4"/>
          <w:sz w:val="24"/>
        </w:rPr>
        <w:t>età;</w:t>
      </w:r>
    </w:p>
    <w:p w14:paraId="13E3B615" w14:textId="31E9B729" w:rsidR="009A2786" w:rsidRDefault="00B62411">
      <w:pPr>
        <w:pStyle w:val="Paragrafoelenco"/>
        <w:numPr>
          <w:ilvl w:val="1"/>
          <w:numId w:val="11"/>
        </w:numPr>
        <w:tabs>
          <w:tab w:val="left" w:pos="880"/>
        </w:tabs>
        <w:ind w:right="415"/>
        <w:rPr>
          <w:rFonts w:ascii="Arial" w:hAnsi="Arial"/>
          <w:i/>
          <w:sz w:val="24"/>
        </w:rPr>
      </w:pPr>
      <w:r>
        <w:rPr>
          <w:sz w:val="24"/>
        </w:rPr>
        <w:t xml:space="preserve">essere in possesso del requisito della particolare e comprovata </w:t>
      </w:r>
      <w:r w:rsidR="00A862CE">
        <w:rPr>
          <w:sz w:val="24"/>
        </w:rPr>
        <w:t>esperienza</w:t>
      </w:r>
      <w:r>
        <w:rPr>
          <w:sz w:val="24"/>
        </w:rPr>
        <w:t xml:space="preserve"> correlata al contenuto della prestazione richiesta</w:t>
      </w:r>
      <w:r>
        <w:rPr>
          <w:rFonts w:ascii="Arial" w:hAnsi="Arial"/>
          <w:i/>
          <w:sz w:val="24"/>
        </w:rPr>
        <w:t>;</w:t>
      </w:r>
    </w:p>
    <w:p w14:paraId="21CCF469" w14:textId="77777777" w:rsidR="009A2786" w:rsidRDefault="00B62411">
      <w:pPr>
        <w:pStyle w:val="Paragrafoelenco"/>
        <w:numPr>
          <w:ilvl w:val="1"/>
          <w:numId w:val="11"/>
        </w:numPr>
        <w:tabs>
          <w:tab w:val="left" w:pos="880"/>
        </w:tabs>
        <w:spacing w:before="1" w:line="254" w:lineRule="auto"/>
        <w:ind w:right="439"/>
        <w:rPr>
          <w:sz w:val="24"/>
        </w:rPr>
      </w:pPr>
      <w:r>
        <w:rPr>
          <w:sz w:val="24"/>
        </w:rPr>
        <w:t>non trovarsi in situazione di conflitto di interesse, anche potenziale, con le attività della Giunta regionale;</w:t>
      </w:r>
    </w:p>
    <w:p w14:paraId="4EC928A3" w14:textId="77777777" w:rsidR="009A2786" w:rsidRDefault="00B62411">
      <w:pPr>
        <w:pStyle w:val="Paragrafoelenco"/>
        <w:numPr>
          <w:ilvl w:val="1"/>
          <w:numId w:val="10"/>
        </w:numPr>
        <w:tabs>
          <w:tab w:val="left" w:pos="734"/>
        </w:tabs>
        <w:spacing w:before="158"/>
        <w:ind w:left="734" w:hanging="279"/>
        <w:rPr>
          <w:sz w:val="24"/>
        </w:rPr>
      </w:pPr>
      <w:r>
        <w:rPr>
          <w:sz w:val="24"/>
        </w:rPr>
        <w:t>Requisiti</w:t>
      </w:r>
      <w:r>
        <w:rPr>
          <w:spacing w:val="-7"/>
          <w:sz w:val="24"/>
        </w:rPr>
        <w:t xml:space="preserve"> </w:t>
      </w:r>
      <w:r>
        <w:rPr>
          <w:spacing w:val="-2"/>
          <w:sz w:val="24"/>
        </w:rPr>
        <w:t>specifici:</w:t>
      </w:r>
    </w:p>
    <w:p w14:paraId="1628D829" w14:textId="2AEA5E32" w:rsidR="009A2786" w:rsidRPr="0066605C" w:rsidRDefault="00B62411">
      <w:pPr>
        <w:pStyle w:val="Paragrafoelenco"/>
        <w:numPr>
          <w:ilvl w:val="2"/>
          <w:numId w:val="10"/>
        </w:numPr>
        <w:tabs>
          <w:tab w:val="left" w:pos="880"/>
        </w:tabs>
        <w:spacing w:before="1"/>
        <w:jc w:val="left"/>
        <w:rPr>
          <w:sz w:val="24"/>
        </w:rPr>
      </w:pPr>
      <w:r>
        <w:rPr>
          <w:sz w:val="24"/>
        </w:rPr>
        <w:t>Titolo</w:t>
      </w:r>
      <w:r>
        <w:rPr>
          <w:spacing w:val="-10"/>
          <w:sz w:val="24"/>
        </w:rPr>
        <w:t xml:space="preserve"> </w:t>
      </w:r>
      <w:r>
        <w:rPr>
          <w:sz w:val="24"/>
        </w:rPr>
        <w:t>di</w:t>
      </w:r>
      <w:r>
        <w:rPr>
          <w:spacing w:val="-11"/>
          <w:sz w:val="24"/>
        </w:rPr>
        <w:t xml:space="preserve"> </w:t>
      </w:r>
      <w:r>
        <w:rPr>
          <w:sz w:val="24"/>
        </w:rPr>
        <w:t>studio:</w:t>
      </w:r>
      <w:r>
        <w:rPr>
          <w:spacing w:val="-14"/>
          <w:sz w:val="24"/>
        </w:rPr>
        <w:t xml:space="preserve"> </w:t>
      </w:r>
      <w:r w:rsidR="00A862CE" w:rsidRPr="00A862CE">
        <w:rPr>
          <w:sz w:val="24"/>
        </w:rPr>
        <w:t>Diploma di istituto secondario Ragioneria e Perito commerciale</w:t>
      </w:r>
      <w:r>
        <w:rPr>
          <w:spacing w:val="-2"/>
          <w:sz w:val="24"/>
        </w:rPr>
        <w:t>;</w:t>
      </w:r>
    </w:p>
    <w:p w14:paraId="0AE402B5" w14:textId="474341F5" w:rsidR="002862F4" w:rsidRDefault="002862F4">
      <w:pPr>
        <w:pStyle w:val="Paragrafoelenco"/>
        <w:numPr>
          <w:ilvl w:val="2"/>
          <w:numId w:val="10"/>
        </w:numPr>
        <w:tabs>
          <w:tab w:val="left" w:pos="880"/>
        </w:tabs>
        <w:spacing w:before="1"/>
        <w:jc w:val="left"/>
        <w:rPr>
          <w:sz w:val="24"/>
        </w:rPr>
      </w:pPr>
      <w:r w:rsidRPr="002862F4">
        <w:rPr>
          <w:sz w:val="24"/>
        </w:rPr>
        <w:t>Documentata esperienza di almeno 10 anni nei procedimenti amministrativo-contabili per l’area della</w:t>
      </w:r>
      <w:r>
        <w:rPr>
          <w:sz w:val="24"/>
        </w:rPr>
        <w:t xml:space="preserve"> </w:t>
      </w:r>
      <w:r w:rsidR="00C96A1C">
        <w:rPr>
          <w:sz w:val="24"/>
        </w:rPr>
        <w:t>P</w:t>
      </w:r>
      <w:r w:rsidRPr="002862F4">
        <w:rPr>
          <w:sz w:val="24"/>
        </w:rPr>
        <w:t>revenzione Veterinaria e Sicurezza Alimentare</w:t>
      </w:r>
      <w:r>
        <w:rPr>
          <w:sz w:val="24"/>
        </w:rPr>
        <w:t>;</w:t>
      </w:r>
    </w:p>
    <w:p w14:paraId="1D9E32A7" w14:textId="312889AA" w:rsidR="002862F4" w:rsidRDefault="002862F4">
      <w:pPr>
        <w:pStyle w:val="Paragrafoelenco"/>
        <w:numPr>
          <w:ilvl w:val="2"/>
          <w:numId w:val="10"/>
        </w:numPr>
        <w:tabs>
          <w:tab w:val="left" w:pos="880"/>
        </w:tabs>
        <w:spacing w:before="1"/>
        <w:jc w:val="left"/>
        <w:rPr>
          <w:sz w:val="24"/>
        </w:rPr>
      </w:pPr>
      <w:r w:rsidRPr="002862F4">
        <w:rPr>
          <w:sz w:val="24"/>
        </w:rPr>
        <w:t xml:space="preserve">Documentata esperienza di almeno 5 anni nella gestione e rendicontazione dei capitoli di bilancio per le attività di </w:t>
      </w:r>
      <w:r w:rsidR="00C96A1C">
        <w:rPr>
          <w:sz w:val="24"/>
        </w:rPr>
        <w:t>P</w:t>
      </w:r>
      <w:r w:rsidRPr="002862F4">
        <w:rPr>
          <w:sz w:val="24"/>
        </w:rPr>
        <w:t>revenzione Veterinaria e Sicurezza Alimentare in ambito regionale</w:t>
      </w:r>
      <w:r>
        <w:rPr>
          <w:sz w:val="24"/>
        </w:rPr>
        <w:t xml:space="preserve">. </w:t>
      </w:r>
    </w:p>
    <w:p w14:paraId="37F95E15" w14:textId="77777777" w:rsidR="009A2786" w:rsidRDefault="009A2786">
      <w:pPr>
        <w:pStyle w:val="Corpotesto"/>
        <w:spacing w:before="155"/>
        <w:ind w:left="0"/>
        <w:jc w:val="left"/>
      </w:pPr>
    </w:p>
    <w:p w14:paraId="028F19DD" w14:textId="77777777" w:rsidR="009A2786" w:rsidRDefault="009A2786">
      <w:pPr>
        <w:pStyle w:val="Corpotesto"/>
        <w:ind w:left="0"/>
        <w:jc w:val="left"/>
        <w:rPr>
          <w:rFonts w:ascii="Arial"/>
          <w:i/>
        </w:rPr>
      </w:pPr>
    </w:p>
    <w:p w14:paraId="46DFD4B4" w14:textId="77777777" w:rsidR="009A2786" w:rsidRDefault="009A2786">
      <w:pPr>
        <w:pStyle w:val="Corpotesto"/>
        <w:ind w:left="0"/>
        <w:jc w:val="left"/>
        <w:rPr>
          <w:rFonts w:ascii="Arial"/>
          <w:i/>
        </w:rPr>
      </w:pPr>
    </w:p>
    <w:p w14:paraId="13EFD7AF" w14:textId="77777777" w:rsidR="009A2786" w:rsidRDefault="00B62411">
      <w:pPr>
        <w:pStyle w:val="Corpotesto"/>
        <w:ind w:left="1363" w:right="1642"/>
        <w:jc w:val="center"/>
      </w:pPr>
      <w:r>
        <w:t xml:space="preserve">Art. </w:t>
      </w:r>
      <w:r>
        <w:rPr>
          <w:spacing w:val="-10"/>
        </w:rPr>
        <w:t>4</w:t>
      </w:r>
    </w:p>
    <w:p w14:paraId="73321A54" w14:textId="77777777" w:rsidR="009A2786" w:rsidRDefault="00B62411">
      <w:pPr>
        <w:pStyle w:val="Corpotesto"/>
        <w:ind w:left="0" w:right="214"/>
        <w:jc w:val="center"/>
      </w:pPr>
      <w:r>
        <w:t>(Modalità</w:t>
      </w:r>
      <w:r>
        <w:rPr>
          <w:spacing w:val="-14"/>
        </w:rPr>
        <w:t xml:space="preserve"> </w:t>
      </w:r>
      <w:r>
        <w:t>e</w:t>
      </w:r>
      <w:r>
        <w:rPr>
          <w:spacing w:val="-12"/>
        </w:rPr>
        <w:t xml:space="preserve"> </w:t>
      </w:r>
      <w:r>
        <w:t>termini</w:t>
      </w:r>
      <w:r>
        <w:rPr>
          <w:spacing w:val="-14"/>
        </w:rPr>
        <w:t xml:space="preserve"> </w:t>
      </w:r>
      <w:r>
        <w:t>di</w:t>
      </w:r>
      <w:r>
        <w:rPr>
          <w:spacing w:val="-17"/>
        </w:rPr>
        <w:t xml:space="preserve"> </w:t>
      </w:r>
      <w:r>
        <w:t>presentazione</w:t>
      </w:r>
      <w:r>
        <w:rPr>
          <w:spacing w:val="-13"/>
        </w:rPr>
        <w:t xml:space="preserve"> </w:t>
      </w:r>
      <w:r>
        <w:t>delle</w:t>
      </w:r>
      <w:r>
        <w:rPr>
          <w:spacing w:val="-11"/>
        </w:rPr>
        <w:t xml:space="preserve"> </w:t>
      </w:r>
      <w:r>
        <w:t>domande</w:t>
      </w:r>
      <w:r>
        <w:rPr>
          <w:spacing w:val="-14"/>
        </w:rPr>
        <w:t xml:space="preserve"> </w:t>
      </w:r>
      <w:r>
        <w:t>di</w:t>
      </w:r>
      <w:r>
        <w:rPr>
          <w:spacing w:val="-15"/>
        </w:rPr>
        <w:t xml:space="preserve"> </w:t>
      </w:r>
      <w:r>
        <w:rPr>
          <w:spacing w:val="-2"/>
        </w:rPr>
        <w:t>partecipazione)</w:t>
      </w:r>
    </w:p>
    <w:p w14:paraId="64290CD6" w14:textId="77777777" w:rsidR="009A2786" w:rsidRDefault="009A2786">
      <w:pPr>
        <w:pStyle w:val="Corpotesto"/>
        <w:ind w:left="0"/>
        <w:jc w:val="left"/>
      </w:pPr>
    </w:p>
    <w:p w14:paraId="15DE658E" w14:textId="77777777" w:rsidR="009A2786" w:rsidRDefault="00B62411">
      <w:pPr>
        <w:pStyle w:val="Paragrafoelenco"/>
        <w:numPr>
          <w:ilvl w:val="0"/>
          <w:numId w:val="9"/>
        </w:numPr>
        <w:tabs>
          <w:tab w:val="left" w:pos="452"/>
          <w:tab w:val="left" w:pos="455"/>
        </w:tabs>
        <w:ind w:right="412"/>
        <w:rPr>
          <w:sz w:val="24"/>
        </w:rPr>
      </w:pPr>
      <w:r>
        <w:rPr>
          <w:sz w:val="24"/>
        </w:rPr>
        <w:t>I candidati in possesso dei requisiti richiesti, che intendono proporre la propria candidatura per il conferimento dell’incarico, dovranno far pervenire al Set</w:t>
      </w:r>
      <w:r w:rsidRPr="00AB745D">
        <w:rPr>
          <w:sz w:val="24"/>
        </w:rPr>
        <w:t>t</w:t>
      </w:r>
      <w:r w:rsidRPr="0066605C">
        <w:rPr>
          <w:sz w:val="24"/>
        </w:rPr>
        <w:t>or</w:t>
      </w:r>
      <w:r w:rsidRPr="00AB745D">
        <w:rPr>
          <w:sz w:val="24"/>
        </w:rPr>
        <w:t>e</w:t>
      </w:r>
      <w:r>
        <w:rPr>
          <w:sz w:val="24"/>
        </w:rPr>
        <w:t xml:space="preserve"> apposita istanza corredata dal proprio curriculum vitae in formato europeo, debitamente sottoscritto, nonché da copia fotostatica non autenticata di un documento di identità in corso di validità. In calce al curriculum, dovrà essere riportata e sottoscritta la seguente </w:t>
      </w:r>
      <w:r>
        <w:rPr>
          <w:spacing w:val="-2"/>
          <w:sz w:val="24"/>
        </w:rPr>
        <w:t>dichiarazione:</w:t>
      </w:r>
    </w:p>
    <w:p w14:paraId="0FEABD13" w14:textId="77777777" w:rsidR="009A2786" w:rsidRDefault="00B62411">
      <w:pPr>
        <w:ind w:left="455" w:right="419"/>
        <w:jc w:val="both"/>
        <w:rPr>
          <w:rFonts w:ascii="Arial" w:hAnsi="Arial"/>
          <w:i/>
          <w:sz w:val="24"/>
        </w:rPr>
      </w:pPr>
      <w:r>
        <w:rPr>
          <w:rFonts w:ascii="Arial" w:hAnsi="Arial"/>
          <w:i/>
          <w:sz w:val="24"/>
        </w:rPr>
        <w:t>“Il sottoscritto, consapevole che – ai sensi dell’art. 76 del D.P.R. 445/2000 – le dichiarazioni</w:t>
      </w:r>
      <w:r>
        <w:rPr>
          <w:rFonts w:ascii="Arial" w:hAnsi="Arial"/>
          <w:i/>
          <w:spacing w:val="-9"/>
          <w:sz w:val="24"/>
        </w:rPr>
        <w:t xml:space="preserve"> </w:t>
      </w:r>
      <w:r>
        <w:rPr>
          <w:rFonts w:ascii="Arial" w:hAnsi="Arial"/>
          <w:i/>
          <w:sz w:val="24"/>
        </w:rPr>
        <w:t>mendaci,</w:t>
      </w:r>
      <w:r>
        <w:rPr>
          <w:rFonts w:ascii="Arial" w:hAnsi="Arial"/>
          <w:i/>
          <w:spacing w:val="-9"/>
          <w:sz w:val="24"/>
        </w:rPr>
        <w:t xml:space="preserve"> </w:t>
      </w:r>
      <w:r>
        <w:rPr>
          <w:rFonts w:ascii="Arial" w:hAnsi="Arial"/>
          <w:i/>
          <w:sz w:val="24"/>
        </w:rPr>
        <w:t>la</w:t>
      </w:r>
      <w:r>
        <w:rPr>
          <w:rFonts w:ascii="Arial" w:hAnsi="Arial"/>
          <w:i/>
          <w:spacing w:val="-6"/>
          <w:sz w:val="24"/>
        </w:rPr>
        <w:t xml:space="preserve"> </w:t>
      </w:r>
      <w:r>
        <w:rPr>
          <w:rFonts w:ascii="Arial" w:hAnsi="Arial"/>
          <w:i/>
          <w:sz w:val="24"/>
        </w:rPr>
        <w:t>falsità</w:t>
      </w:r>
      <w:r>
        <w:rPr>
          <w:rFonts w:ascii="Arial" w:hAnsi="Arial"/>
          <w:i/>
          <w:spacing w:val="-8"/>
          <w:sz w:val="24"/>
        </w:rPr>
        <w:t xml:space="preserve"> </w:t>
      </w:r>
      <w:r>
        <w:rPr>
          <w:rFonts w:ascii="Arial" w:hAnsi="Arial"/>
          <w:i/>
          <w:sz w:val="24"/>
        </w:rPr>
        <w:t>negli</w:t>
      </w:r>
      <w:r>
        <w:rPr>
          <w:rFonts w:ascii="Arial" w:hAnsi="Arial"/>
          <w:i/>
          <w:spacing w:val="-8"/>
          <w:sz w:val="24"/>
        </w:rPr>
        <w:t xml:space="preserve"> </w:t>
      </w:r>
      <w:r>
        <w:rPr>
          <w:rFonts w:ascii="Arial" w:hAnsi="Arial"/>
          <w:i/>
          <w:sz w:val="24"/>
        </w:rPr>
        <w:t>atti</w:t>
      </w:r>
      <w:r>
        <w:rPr>
          <w:rFonts w:ascii="Arial" w:hAnsi="Arial"/>
          <w:i/>
          <w:spacing w:val="-7"/>
          <w:sz w:val="24"/>
        </w:rPr>
        <w:t xml:space="preserve"> </w:t>
      </w:r>
      <w:r>
        <w:rPr>
          <w:rFonts w:ascii="Arial" w:hAnsi="Arial"/>
          <w:i/>
          <w:sz w:val="24"/>
        </w:rPr>
        <w:t>e</w:t>
      </w:r>
      <w:r>
        <w:rPr>
          <w:rFonts w:ascii="Arial" w:hAnsi="Arial"/>
          <w:i/>
          <w:spacing w:val="-8"/>
          <w:sz w:val="24"/>
        </w:rPr>
        <w:t xml:space="preserve"> </w:t>
      </w:r>
      <w:r>
        <w:rPr>
          <w:rFonts w:ascii="Arial" w:hAnsi="Arial"/>
          <w:i/>
          <w:sz w:val="24"/>
        </w:rPr>
        <w:t>l’uso</w:t>
      </w:r>
      <w:r>
        <w:rPr>
          <w:rFonts w:ascii="Arial" w:hAnsi="Arial"/>
          <w:i/>
          <w:spacing w:val="-6"/>
          <w:sz w:val="24"/>
        </w:rPr>
        <w:t xml:space="preserve"> </w:t>
      </w:r>
      <w:r>
        <w:rPr>
          <w:rFonts w:ascii="Arial" w:hAnsi="Arial"/>
          <w:i/>
          <w:sz w:val="24"/>
        </w:rPr>
        <w:t>di</w:t>
      </w:r>
      <w:r>
        <w:rPr>
          <w:rFonts w:ascii="Arial" w:hAnsi="Arial"/>
          <w:i/>
          <w:spacing w:val="-10"/>
          <w:sz w:val="24"/>
        </w:rPr>
        <w:t xml:space="preserve"> </w:t>
      </w:r>
      <w:r>
        <w:rPr>
          <w:rFonts w:ascii="Arial" w:hAnsi="Arial"/>
          <w:i/>
          <w:sz w:val="24"/>
        </w:rPr>
        <w:t>atti</w:t>
      </w:r>
      <w:r>
        <w:rPr>
          <w:rFonts w:ascii="Arial" w:hAnsi="Arial"/>
          <w:i/>
          <w:spacing w:val="-10"/>
          <w:sz w:val="24"/>
        </w:rPr>
        <w:t xml:space="preserve"> </w:t>
      </w:r>
      <w:r>
        <w:rPr>
          <w:rFonts w:ascii="Arial" w:hAnsi="Arial"/>
          <w:i/>
          <w:sz w:val="24"/>
        </w:rPr>
        <w:t>falsi</w:t>
      </w:r>
      <w:r>
        <w:rPr>
          <w:rFonts w:ascii="Arial" w:hAnsi="Arial"/>
          <w:i/>
          <w:spacing w:val="-8"/>
          <w:sz w:val="24"/>
        </w:rPr>
        <w:t xml:space="preserve"> </w:t>
      </w:r>
      <w:r>
        <w:rPr>
          <w:rFonts w:ascii="Arial" w:hAnsi="Arial"/>
          <w:i/>
          <w:sz w:val="24"/>
        </w:rPr>
        <w:t>sono</w:t>
      </w:r>
      <w:r>
        <w:rPr>
          <w:rFonts w:ascii="Arial" w:hAnsi="Arial"/>
          <w:i/>
          <w:spacing w:val="-8"/>
          <w:sz w:val="24"/>
        </w:rPr>
        <w:t xml:space="preserve"> </w:t>
      </w:r>
      <w:r>
        <w:rPr>
          <w:rFonts w:ascii="Arial" w:hAnsi="Arial"/>
          <w:i/>
          <w:sz w:val="24"/>
        </w:rPr>
        <w:t>puniti</w:t>
      </w:r>
      <w:r>
        <w:rPr>
          <w:rFonts w:ascii="Arial" w:hAnsi="Arial"/>
          <w:i/>
          <w:spacing w:val="-7"/>
          <w:sz w:val="24"/>
        </w:rPr>
        <w:t xml:space="preserve"> </w:t>
      </w:r>
      <w:r>
        <w:rPr>
          <w:rFonts w:ascii="Arial" w:hAnsi="Arial"/>
          <w:i/>
          <w:sz w:val="24"/>
        </w:rPr>
        <w:t>ai</w:t>
      </w:r>
      <w:r>
        <w:rPr>
          <w:rFonts w:ascii="Arial" w:hAnsi="Arial"/>
          <w:i/>
          <w:spacing w:val="-7"/>
          <w:sz w:val="24"/>
        </w:rPr>
        <w:t xml:space="preserve"> </w:t>
      </w:r>
      <w:r>
        <w:rPr>
          <w:rFonts w:ascii="Arial" w:hAnsi="Arial"/>
          <w:i/>
          <w:sz w:val="24"/>
        </w:rPr>
        <w:t>sensi</w:t>
      </w:r>
      <w:r>
        <w:rPr>
          <w:rFonts w:ascii="Arial" w:hAnsi="Arial"/>
          <w:i/>
          <w:spacing w:val="-7"/>
          <w:sz w:val="24"/>
        </w:rPr>
        <w:t xml:space="preserve"> </w:t>
      </w:r>
      <w:r>
        <w:rPr>
          <w:rFonts w:ascii="Arial" w:hAnsi="Arial"/>
          <w:i/>
          <w:sz w:val="24"/>
        </w:rPr>
        <w:t>del</w:t>
      </w:r>
      <w:r>
        <w:rPr>
          <w:rFonts w:ascii="Arial" w:hAnsi="Arial"/>
          <w:i/>
          <w:spacing w:val="-7"/>
          <w:sz w:val="24"/>
        </w:rPr>
        <w:t xml:space="preserve"> </w:t>
      </w:r>
      <w:r>
        <w:rPr>
          <w:rFonts w:ascii="Arial" w:hAnsi="Arial"/>
          <w:i/>
          <w:sz w:val="24"/>
        </w:rPr>
        <w:t>codice penale e delle leggi speciali, dichiara che le informazioni rispondono a verità.</w:t>
      </w:r>
    </w:p>
    <w:p w14:paraId="3B643621" w14:textId="77777777" w:rsidR="009A2786" w:rsidRDefault="00B62411">
      <w:pPr>
        <w:ind w:left="455" w:right="430"/>
        <w:jc w:val="both"/>
        <w:rPr>
          <w:rFonts w:ascii="Arial" w:hAnsi="Arial"/>
          <w:i/>
          <w:sz w:val="24"/>
        </w:rPr>
      </w:pPr>
      <w:r>
        <w:rPr>
          <w:rFonts w:ascii="Arial" w:hAnsi="Arial"/>
          <w:i/>
          <w:sz w:val="24"/>
        </w:rPr>
        <w:t>Il sottoscritto in merito al trattamento dei dati personali esprime il proprio consenso al trattamento</w:t>
      </w:r>
      <w:r>
        <w:rPr>
          <w:rFonts w:ascii="Arial" w:hAnsi="Arial"/>
          <w:i/>
          <w:spacing w:val="-4"/>
          <w:sz w:val="24"/>
        </w:rPr>
        <w:t xml:space="preserve"> </w:t>
      </w:r>
      <w:r>
        <w:rPr>
          <w:rFonts w:ascii="Arial" w:hAnsi="Arial"/>
          <w:i/>
          <w:sz w:val="24"/>
        </w:rPr>
        <w:t>degli</w:t>
      </w:r>
      <w:r>
        <w:rPr>
          <w:rFonts w:ascii="Arial" w:hAnsi="Arial"/>
          <w:i/>
          <w:spacing w:val="-10"/>
          <w:sz w:val="24"/>
        </w:rPr>
        <w:t xml:space="preserve"> </w:t>
      </w:r>
      <w:r>
        <w:rPr>
          <w:rFonts w:ascii="Arial" w:hAnsi="Arial"/>
          <w:i/>
          <w:sz w:val="24"/>
        </w:rPr>
        <w:t>stessi</w:t>
      </w:r>
      <w:r>
        <w:rPr>
          <w:rFonts w:ascii="Arial" w:hAnsi="Arial"/>
          <w:i/>
          <w:spacing w:val="-6"/>
          <w:sz w:val="24"/>
        </w:rPr>
        <w:t xml:space="preserve"> </w:t>
      </w:r>
      <w:r>
        <w:rPr>
          <w:rFonts w:ascii="Arial" w:hAnsi="Arial"/>
          <w:i/>
          <w:sz w:val="24"/>
        </w:rPr>
        <w:t>nel</w:t>
      </w:r>
      <w:r>
        <w:rPr>
          <w:rFonts w:ascii="Arial" w:hAnsi="Arial"/>
          <w:i/>
          <w:spacing w:val="-10"/>
          <w:sz w:val="24"/>
        </w:rPr>
        <w:t xml:space="preserve"> </w:t>
      </w:r>
      <w:r>
        <w:rPr>
          <w:rFonts w:ascii="Arial" w:hAnsi="Arial"/>
          <w:i/>
          <w:sz w:val="24"/>
        </w:rPr>
        <w:t>rispetto</w:t>
      </w:r>
      <w:r>
        <w:rPr>
          <w:rFonts w:ascii="Arial" w:hAnsi="Arial"/>
          <w:i/>
          <w:spacing w:val="-5"/>
          <w:sz w:val="24"/>
        </w:rPr>
        <w:t xml:space="preserve"> </w:t>
      </w:r>
      <w:r>
        <w:rPr>
          <w:rFonts w:ascii="Arial" w:hAnsi="Arial"/>
          <w:i/>
          <w:sz w:val="24"/>
        </w:rPr>
        <w:t>delle</w:t>
      </w:r>
      <w:r>
        <w:rPr>
          <w:rFonts w:ascii="Arial" w:hAnsi="Arial"/>
          <w:i/>
          <w:spacing w:val="-7"/>
          <w:sz w:val="24"/>
        </w:rPr>
        <w:t xml:space="preserve"> </w:t>
      </w:r>
      <w:r>
        <w:rPr>
          <w:rFonts w:ascii="Arial" w:hAnsi="Arial"/>
          <w:i/>
          <w:sz w:val="24"/>
        </w:rPr>
        <w:t>finalità</w:t>
      </w:r>
      <w:r>
        <w:rPr>
          <w:rFonts w:ascii="Arial" w:hAnsi="Arial"/>
          <w:i/>
          <w:spacing w:val="-2"/>
          <w:sz w:val="24"/>
        </w:rPr>
        <w:t xml:space="preserve"> </w:t>
      </w:r>
      <w:r>
        <w:rPr>
          <w:rFonts w:ascii="Arial" w:hAnsi="Arial"/>
          <w:i/>
          <w:sz w:val="24"/>
        </w:rPr>
        <w:t>e</w:t>
      </w:r>
      <w:r>
        <w:rPr>
          <w:rFonts w:ascii="Arial" w:hAnsi="Arial"/>
          <w:i/>
          <w:spacing w:val="-6"/>
          <w:sz w:val="24"/>
        </w:rPr>
        <w:t xml:space="preserve"> </w:t>
      </w:r>
      <w:r>
        <w:rPr>
          <w:rFonts w:ascii="Arial" w:hAnsi="Arial"/>
          <w:i/>
          <w:sz w:val="24"/>
        </w:rPr>
        <w:t>modalità</w:t>
      </w:r>
      <w:r>
        <w:rPr>
          <w:rFonts w:ascii="Arial" w:hAnsi="Arial"/>
          <w:i/>
          <w:spacing w:val="-5"/>
          <w:sz w:val="24"/>
        </w:rPr>
        <w:t xml:space="preserve"> </w:t>
      </w:r>
      <w:r>
        <w:rPr>
          <w:rFonts w:ascii="Arial" w:hAnsi="Arial"/>
          <w:i/>
          <w:sz w:val="24"/>
        </w:rPr>
        <w:t>di</w:t>
      </w:r>
      <w:r>
        <w:rPr>
          <w:rFonts w:ascii="Arial" w:hAnsi="Arial"/>
          <w:i/>
          <w:spacing w:val="-9"/>
          <w:sz w:val="24"/>
        </w:rPr>
        <w:t xml:space="preserve"> </w:t>
      </w:r>
      <w:r>
        <w:rPr>
          <w:rFonts w:ascii="Arial" w:hAnsi="Arial"/>
          <w:i/>
          <w:sz w:val="24"/>
        </w:rPr>
        <w:t>cui</w:t>
      </w:r>
      <w:r>
        <w:rPr>
          <w:rFonts w:ascii="Arial" w:hAnsi="Arial"/>
          <w:i/>
          <w:spacing w:val="-9"/>
          <w:sz w:val="24"/>
        </w:rPr>
        <w:t xml:space="preserve"> </w:t>
      </w:r>
      <w:r>
        <w:rPr>
          <w:rFonts w:ascii="Arial" w:hAnsi="Arial"/>
          <w:i/>
          <w:sz w:val="24"/>
        </w:rPr>
        <w:t>al</w:t>
      </w:r>
      <w:r>
        <w:rPr>
          <w:rFonts w:ascii="Arial" w:hAnsi="Arial"/>
          <w:i/>
          <w:spacing w:val="-10"/>
          <w:sz w:val="24"/>
        </w:rPr>
        <w:t xml:space="preserve"> </w:t>
      </w:r>
      <w:r>
        <w:rPr>
          <w:rFonts w:ascii="Arial" w:hAnsi="Arial"/>
          <w:i/>
          <w:sz w:val="24"/>
        </w:rPr>
        <w:t>D.</w:t>
      </w:r>
      <w:r>
        <w:rPr>
          <w:rFonts w:ascii="Arial" w:hAnsi="Arial"/>
          <w:i/>
          <w:spacing w:val="-4"/>
          <w:sz w:val="24"/>
        </w:rPr>
        <w:t xml:space="preserve"> </w:t>
      </w:r>
      <w:r>
        <w:rPr>
          <w:rFonts w:ascii="Arial" w:hAnsi="Arial"/>
          <w:i/>
          <w:sz w:val="24"/>
        </w:rPr>
        <w:t>Lgs.</w:t>
      </w:r>
      <w:r>
        <w:rPr>
          <w:rFonts w:ascii="Arial" w:hAnsi="Arial"/>
          <w:i/>
          <w:spacing w:val="-8"/>
          <w:sz w:val="24"/>
        </w:rPr>
        <w:t xml:space="preserve"> </w:t>
      </w:r>
      <w:r>
        <w:rPr>
          <w:rFonts w:ascii="Arial" w:hAnsi="Arial"/>
          <w:i/>
          <w:sz w:val="24"/>
        </w:rPr>
        <w:t>n.</w:t>
      </w:r>
      <w:r>
        <w:rPr>
          <w:rFonts w:ascii="Arial" w:hAnsi="Arial"/>
          <w:i/>
          <w:spacing w:val="-14"/>
          <w:sz w:val="24"/>
        </w:rPr>
        <w:t xml:space="preserve"> </w:t>
      </w:r>
      <w:r>
        <w:rPr>
          <w:rFonts w:ascii="Arial" w:hAnsi="Arial"/>
          <w:i/>
          <w:sz w:val="24"/>
        </w:rPr>
        <w:t>196/2003”.</w:t>
      </w:r>
    </w:p>
    <w:p w14:paraId="0E7D5A9F" w14:textId="77777777" w:rsidR="009A2786" w:rsidRDefault="00B62411">
      <w:pPr>
        <w:pStyle w:val="Paragrafoelenco"/>
        <w:numPr>
          <w:ilvl w:val="0"/>
          <w:numId w:val="9"/>
        </w:numPr>
        <w:tabs>
          <w:tab w:val="left" w:pos="409"/>
          <w:tab w:val="left" w:pos="455"/>
        </w:tabs>
        <w:spacing w:before="1"/>
        <w:ind w:right="414"/>
        <w:rPr>
          <w:sz w:val="24"/>
        </w:rPr>
      </w:pPr>
      <w:r>
        <w:rPr>
          <w:sz w:val="24"/>
        </w:rPr>
        <w:t>Nell’istanza dovrà</w:t>
      </w:r>
      <w:r>
        <w:rPr>
          <w:spacing w:val="-2"/>
          <w:sz w:val="24"/>
        </w:rPr>
        <w:t xml:space="preserve"> </w:t>
      </w:r>
      <w:r>
        <w:rPr>
          <w:sz w:val="24"/>
        </w:rPr>
        <w:t>essere attestato</w:t>
      </w:r>
      <w:r>
        <w:rPr>
          <w:spacing w:val="-1"/>
          <w:sz w:val="24"/>
        </w:rPr>
        <w:t xml:space="preserve"> </w:t>
      </w:r>
      <w:r>
        <w:rPr>
          <w:sz w:val="24"/>
        </w:rPr>
        <w:t>il possesso dei requisiti</w:t>
      </w:r>
      <w:r>
        <w:rPr>
          <w:spacing w:val="-2"/>
          <w:sz w:val="24"/>
        </w:rPr>
        <w:t xml:space="preserve"> </w:t>
      </w:r>
      <w:r>
        <w:rPr>
          <w:sz w:val="24"/>
        </w:rPr>
        <w:t>previsti</w:t>
      </w:r>
      <w:r>
        <w:rPr>
          <w:spacing w:val="-2"/>
          <w:sz w:val="24"/>
        </w:rPr>
        <w:t xml:space="preserve"> </w:t>
      </w:r>
      <w:r>
        <w:rPr>
          <w:sz w:val="24"/>
        </w:rPr>
        <w:t>dal presente avviso e dovranno inoltre essere indicati i riferimenti personali ed eventuali recapiti (compresa residenza,</w:t>
      </w:r>
      <w:r>
        <w:rPr>
          <w:spacing w:val="-2"/>
          <w:sz w:val="24"/>
        </w:rPr>
        <w:t xml:space="preserve"> </w:t>
      </w:r>
      <w:r>
        <w:rPr>
          <w:sz w:val="24"/>
        </w:rPr>
        <w:t>domicilio -</w:t>
      </w:r>
      <w:r>
        <w:rPr>
          <w:spacing w:val="-3"/>
          <w:sz w:val="24"/>
        </w:rPr>
        <w:t xml:space="preserve"> </w:t>
      </w:r>
      <w:r>
        <w:rPr>
          <w:sz w:val="24"/>
        </w:rPr>
        <w:t>se</w:t>
      </w:r>
      <w:r>
        <w:rPr>
          <w:spacing w:val="-2"/>
          <w:sz w:val="24"/>
        </w:rPr>
        <w:t xml:space="preserve"> </w:t>
      </w:r>
      <w:r>
        <w:rPr>
          <w:sz w:val="24"/>
        </w:rPr>
        <w:t>diverso</w:t>
      </w:r>
      <w:r>
        <w:rPr>
          <w:spacing w:val="-2"/>
          <w:sz w:val="24"/>
        </w:rPr>
        <w:t xml:space="preserve"> </w:t>
      </w:r>
      <w:r>
        <w:rPr>
          <w:sz w:val="24"/>
        </w:rPr>
        <w:t>dalla</w:t>
      </w:r>
      <w:r>
        <w:rPr>
          <w:spacing w:val="-2"/>
          <w:sz w:val="24"/>
        </w:rPr>
        <w:t xml:space="preserve"> </w:t>
      </w:r>
      <w:r>
        <w:rPr>
          <w:sz w:val="24"/>
        </w:rPr>
        <w:t>residenza,</w:t>
      </w:r>
      <w:r>
        <w:rPr>
          <w:spacing w:val="-2"/>
          <w:sz w:val="24"/>
        </w:rPr>
        <w:t xml:space="preserve"> </w:t>
      </w:r>
      <w:r>
        <w:rPr>
          <w:sz w:val="24"/>
        </w:rPr>
        <w:t>indirizzo</w:t>
      </w:r>
      <w:r>
        <w:rPr>
          <w:spacing w:val="-2"/>
          <w:sz w:val="24"/>
        </w:rPr>
        <w:t xml:space="preserve"> </w:t>
      </w:r>
      <w:r>
        <w:rPr>
          <w:sz w:val="24"/>
        </w:rPr>
        <w:t>e-mail</w:t>
      </w:r>
      <w:r>
        <w:rPr>
          <w:spacing w:val="-3"/>
          <w:sz w:val="24"/>
        </w:rPr>
        <w:t xml:space="preserve"> </w:t>
      </w:r>
      <w:r>
        <w:rPr>
          <w:sz w:val="24"/>
        </w:rPr>
        <w:t>e</w:t>
      </w:r>
      <w:r>
        <w:rPr>
          <w:spacing w:val="-1"/>
          <w:sz w:val="24"/>
        </w:rPr>
        <w:t xml:space="preserve"> </w:t>
      </w:r>
      <w:r>
        <w:rPr>
          <w:sz w:val="24"/>
        </w:rPr>
        <w:t>indirizzo</w:t>
      </w:r>
      <w:r>
        <w:rPr>
          <w:spacing w:val="-2"/>
          <w:sz w:val="24"/>
        </w:rPr>
        <w:t xml:space="preserve"> </w:t>
      </w:r>
      <w:r>
        <w:rPr>
          <w:sz w:val="24"/>
        </w:rPr>
        <w:t>PEC,</w:t>
      </w:r>
      <w:r>
        <w:rPr>
          <w:spacing w:val="-2"/>
          <w:sz w:val="24"/>
        </w:rPr>
        <w:t xml:space="preserve"> </w:t>
      </w:r>
      <w:r>
        <w:rPr>
          <w:sz w:val="24"/>
        </w:rPr>
        <w:t>data</w:t>
      </w:r>
      <w:r>
        <w:rPr>
          <w:spacing w:val="-2"/>
          <w:sz w:val="24"/>
        </w:rPr>
        <w:t xml:space="preserve"> </w:t>
      </w:r>
      <w:r>
        <w:rPr>
          <w:sz w:val="24"/>
        </w:rPr>
        <w:t>e luogo di nascita e codice fiscale).</w:t>
      </w:r>
    </w:p>
    <w:p w14:paraId="7A0A35F0" w14:textId="77777777" w:rsidR="009A2786" w:rsidRDefault="00B62411">
      <w:pPr>
        <w:pStyle w:val="Paragrafoelenco"/>
        <w:numPr>
          <w:ilvl w:val="0"/>
          <w:numId w:val="9"/>
        </w:numPr>
        <w:tabs>
          <w:tab w:val="left" w:pos="452"/>
          <w:tab w:val="left" w:pos="455"/>
        </w:tabs>
        <w:ind w:right="419"/>
        <w:rPr>
          <w:sz w:val="24"/>
        </w:rPr>
      </w:pPr>
      <w:r>
        <w:rPr>
          <w:sz w:val="24"/>
        </w:rPr>
        <w:t>I soggetti individuati per l’incarico potranno essere invitati a produrre idonea documentazione atta a comprovare quanto dichiarato nella domanda e nel curriculum.</w:t>
      </w:r>
    </w:p>
    <w:p w14:paraId="74C43085" w14:textId="38D65CED" w:rsidR="009A2786" w:rsidRPr="00CC7BB7" w:rsidRDefault="008627C9" w:rsidP="00CC7BB7">
      <w:pPr>
        <w:pStyle w:val="NormaleWeb"/>
        <w:numPr>
          <w:ilvl w:val="0"/>
          <w:numId w:val="9"/>
        </w:numPr>
        <w:ind w:right="449"/>
        <w:jc w:val="both"/>
        <w:rPr>
          <w:rFonts w:ascii="Arial MT" w:eastAsia="Arial MT" w:hAnsi="Arial MT" w:cs="Arial MT"/>
          <w:szCs w:val="22"/>
          <w:lang w:eastAsia="en-US"/>
        </w:rPr>
      </w:pPr>
      <w:r w:rsidRPr="00815027">
        <w:rPr>
          <w:rFonts w:ascii="Arial MT" w:eastAsia="Arial MT" w:hAnsi="Arial MT" w:cs="Arial MT"/>
          <w:szCs w:val="22"/>
          <w:lang w:eastAsia="en-US"/>
        </w:rPr>
        <w:t xml:space="preserve">L’istanza dovrà pervenire inderogabilmente entro le ore 12:00 del quindicesimo giorno a decorrere dalla data di pubblicazione del presente Avviso sul sito istituzionale dell’Agenzia Regionale Sanitaria </w:t>
      </w:r>
      <w:hyperlink r:id="rId5" w:tgtFrame="_blank" w:tooltip="https://www.regione.marche.it/ars" w:history="1">
        <w:r w:rsidRPr="00815027">
          <w:rPr>
            <w:rFonts w:ascii="Arial MT" w:eastAsia="Arial MT" w:hAnsi="Arial MT" w:cs="Arial MT"/>
            <w:szCs w:val="22"/>
            <w:lang w:eastAsia="en-US"/>
          </w:rPr>
          <w:t>www.regione.marche.it/ars</w:t>
        </w:r>
      </w:hyperlink>
      <w:r w:rsidRPr="00815027">
        <w:rPr>
          <w:rFonts w:ascii="Arial MT" w:eastAsia="Arial MT" w:hAnsi="Arial MT" w:cs="Arial MT"/>
          <w:szCs w:val="22"/>
          <w:lang w:eastAsia="en-US"/>
        </w:rPr>
        <w:t>, nella sezione Amministrazione trasparente alla voce Bandi</w:t>
      </w:r>
      <w:r w:rsidR="00815027">
        <w:rPr>
          <w:rFonts w:ascii="Arial MT" w:eastAsia="Arial MT" w:hAnsi="Arial MT" w:cs="Arial MT"/>
          <w:szCs w:val="22"/>
          <w:lang w:eastAsia="en-US"/>
        </w:rPr>
        <w:t xml:space="preserve"> </w:t>
      </w:r>
      <w:r w:rsidRPr="00CC7BB7">
        <w:rPr>
          <w:rFonts w:ascii="Arial MT" w:eastAsia="Arial MT" w:hAnsi="Arial MT" w:cs="Arial MT"/>
          <w:szCs w:val="22"/>
          <w:lang w:eastAsia="en-US"/>
        </w:rPr>
        <w:t>di concorso.</w:t>
      </w:r>
      <w:r w:rsidR="00C36B61">
        <w:rPr>
          <w:rFonts w:ascii="Arial MT" w:eastAsia="Arial MT" w:hAnsi="Arial MT" w:cs="Arial MT"/>
          <w:szCs w:val="22"/>
          <w:lang w:eastAsia="en-US"/>
        </w:rPr>
        <w:t xml:space="preserve"> </w:t>
      </w:r>
      <w:r w:rsidR="00B62411" w:rsidRPr="00CC7BB7">
        <w:rPr>
          <w:rFonts w:ascii="Arial MT" w:eastAsia="Arial MT" w:hAnsi="Arial MT" w:cs="Arial MT"/>
          <w:szCs w:val="22"/>
          <w:lang w:eastAsia="en-US"/>
        </w:rPr>
        <w:t xml:space="preserve">L’invio dovrà avvenire esclusivamente mediante posta elettronica certificata, all’indirizzo </w:t>
      </w:r>
      <w:hyperlink r:id="rId6">
        <w:r w:rsidR="00B62411" w:rsidRPr="00CC7BB7">
          <w:rPr>
            <w:rFonts w:ascii="Arial MT" w:eastAsia="Arial MT" w:hAnsi="Arial MT" w:cs="Arial MT"/>
            <w:szCs w:val="22"/>
            <w:lang w:eastAsia="en-US"/>
          </w:rPr>
          <w:t>regione.marche.ars@emarche.it</w:t>
        </w:r>
      </w:hyperlink>
      <w:r w:rsidR="00B62411" w:rsidRPr="00CC7BB7">
        <w:rPr>
          <w:rFonts w:ascii="Arial MT" w:eastAsia="Arial MT" w:hAnsi="Arial MT" w:cs="Arial MT"/>
          <w:szCs w:val="22"/>
          <w:lang w:eastAsia="en-US"/>
        </w:rPr>
        <w:t xml:space="preserve"> con l’indicazione del seguente oggetto: “Avviso di selezione conferimento incarico di collaborazione esterna</w:t>
      </w:r>
      <w:r w:rsidR="00CD0DD7" w:rsidRPr="00CC7BB7">
        <w:rPr>
          <w:rFonts w:ascii="Arial MT" w:eastAsia="Arial MT" w:hAnsi="Arial MT" w:cs="Arial MT"/>
          <w:szCs w:val="22"/>
          <w:lang w:eastAsia="en-US"/>
        </w:rPr>
        <w:t xml:space="preserve"> Settore Prevenzione veterinaria e sicurezza alimentare</w:t>
      </w:r>
      <w:r w:rsidR="00B62411" w:rsidRPr="00CC7BB7">
        <w:rPr>
          <w:rFonts w:ascii="Arial MT" w:eastAsia="Arial MT" w:hAnsi="Arial MT" w:cs="Arial MT"/>
          <w:szCs w:val="22"/>
          <w:lang w:eastAsia="en-US"/>
        </w:rPr>
        <w:t>”.</w:t>
      </w:r>
    </w:p>
    <w:p w14:paraId="2D46F8B0" w14:textId="77777777" w:rsidR="009A2786" w:rsidRDefault="00B62411">
      <w:pPr>
        <w:pStyle w:val="Paragrafoelenco"/>
        <w:numPr>
          <w:ilvl w:val="0"/>
          <w:numId w:val="9"/>
        </w:numPr>
        <w:tabs>
          <w:tab w:val="left" w:pos="409"/>
          <w:tab w:val="left" w:pos="455"/>
        </w:tabs>
        <w:spacing w:before="65"/>
        <w:ind w:right="414"/>
        <w:rPr>
          <w:sz w:val="24"/>
        </w:rPr>
      </w:pPr>
      <w:r>
        <w:rPr>
          <w:sz w:val="24"/>
        </w:rPr>
        <w:t xml:space="preserve">Per quanto non previsto nel presente avviso, si rinvia al decreto del Direttore ARS n. 96/2023 concernente il conferimento di incarichi di collaborazione a soggetti esterni, </w:t>
      </w:r>
      <w:r>
        <w:rPr>
          <w:sz w:val="24"/>
        </w:rPr>
        <w:lastRenderedPageBreak/>
        <w:t>pubblicato sul sito istituzionale dell’Agenzia Regionale Sanitaria al link:</w:t>
      </w:r>
    </w:p>
    <w:p w14:paraId="16BF43EB" w14:textId="77777777" w:rsidR="009A2786" w:rsidRDefault="00B62411">
      <w:pPr>
        <w:pStyle w:val="Corpotesto"/>
        <w:spacing w:before="276"/>
        <w:ind w:left="141"/>
        <w:jc w:val="left"/>
      </w:pPr>
      <w:r>
        <w:rPr>
          <w:color w:val="0460C1"/>
          <w:spacing w:val="-2"/>
        </w:rPr>
        <w:t>https:/</w:t>
      </w:r>
      <w:hyperlink r:id="rId7">
        <w:r>
          <w:rPr>
            <w:color w:val="0460C1"/>
            <w:spacing w:val="-2"/>
          </w:rPr>
          <w:t>/www.regione.marche.it/ars/Amministrazione-trasparente/Consulenti-e-collaboratori</w:t>
        </w:r>
      </w:hyperlink>
    </w:p>
    <w:p w14:paraId="429D48E4" w14:textId="77777777" w:rsidR="009A2786" w:rsidRDefault="00B62411">
      <w:pPr>
        <w:pStyle w:val="Paragrafoelenco"/>
        <w:numPr>
          <w:ilvl w:val="0"/>
          <w:numId w:val="9"/>
        </w:numPr>
        <w:tabs>
          <w:tab w:val="left" w:pos="452"/>
          <w:tab w:val="left" w:pos="455"/>
        </w:tabs>
        <w:spacing w:before="276"/>
        <w:ind w:right="423"/>
        <w:rPr>
          <w:sz w:val="24"/>
        </w:rPr>
      </w:pPr>
      <w:r>
        <w:rPr>
          <w:sz w:val="24"/>
        </w:rPr>
        <w:t>Le</w:t>
      </w:r>
      <w:r>
        <w:rPr>
          <w:spacing w:val="-4"/>
          <w:sz w:val="24"/>
        </w:rPr>
        <w:t xml:space="preserve"> </w:t>
      </w:r>
      <w:r>
        <w:rPr>
          <w:sz w:val="24"/>
        </w:rPr>
        <w:t>domande</w:t>
      </w:r>
      <w:r>
        <w:rPr>
          <w:spacing w:val="-4"/>
          <w:sz w:val="24"/>
        </w:rPr>
        <w:t xml:space="preserve"> </w:t>
      </w:r>
      <w:r>
        <w:rPr>
          <w:sz w:val="24"/>
        </w:rPr>
        <w:t>di</w:t>
      </w:r>
      <w:r>
        <w:rPr>
          <w:spacing w:val="-5"/>
          <w:sz w:val="24"/>
        </w:rPr>
        <w:t xml:space="preserve"> </w:t>
      </w:r>
      <w:r>
        <w:rPr>
          <w:sz w:val="24"/>
        </w:rPr>
        <w:t>partecipazione</w:t>
      </w:r>
      <w:r>
        <w:rPr>
          <w:spacing w:val="-4"/>
          <w:sz w:val="24"/>
        </w:rPr>
        <w:t xml:space="preserve"> </w:t>
      </w:r>
      <w:r>
        <w:rPr>
          <w:sz w:val="24"/>
        </w:rPr>
        <w:t>non</w:t>
      </w:r>
      <w:r>
        <w:rPr>
          <w:spacing w:val="-4"/>
          <w:sz w:val="24"/>
        </w:rPr>
        <w:t xml:space="preserve"> </w:t>
      </w:r>
      <w:r>
        <w:rPr>
          <w:sz w:val="24"/>
        </w:rPr>
        <w:t>sono</w:t>
      </w:r>
      <w:r>
        <w:rPr>
          <w:spacing w:val="-4"/>
          <w:sz w:val="24"/>
        </w:rPr>
        <w:t xml:space="preserve"> </w:t>
      </w:r>
      <w:r>
        <w:rPr>
          <w:sz w:val="24"/>
        </w:rPr>
        <w:t>vincolanti</w:t>
      </w:r>
      <w:r>
        <w:rPr>
          <w:spacing w:val="-4"/>
          <w:sz w:val="24"/>
        </w:rPr>
        <w:t xml:space="preserve"> </w:t>
      </w:r>
      <w:r>
        <w:rPr>
          <w:sz w:val="24"/>
        </w:rPr>
        <w:t>per</w:t>
      </w:r>
      <w:r>
        <w:rPr>
          <w:spacing w:val="-5"/>
          <w:sz w:val="24"/>
        </w:rPr>
        <w:t xml:space="preserve"> </w:t>
      </w:r>
      <w:r>
        <w:rPr>
          <w:sz w:val="24"/>
        </w:rPr>
        <w:t>l’Agenzia,</w:t>
      </w:r>
      <w:r>
        <w:rPr>
          <w:spacing w:val="-4"/>
          <w:sz w:val="24"/>
        </w:rPr>
        <w:t xml:space="preserve"> </w:t>
      </w:r>
      <w:r>
        <w:rPr>
          <w:sz w:val="24"/>
        </w:rPr>
        <w:t>che</w:t>
      </w:r>
      <w:r>
        <w:rPr>
          <w:spacing w:val="-4"/>
          <w:sz w:val="24"/>
        </w:rPr>
        <w:t xml:space="preserve"> </w:t>
      </w:r>
      <w:r>
        <w:rPr>
          <w:sz w:val="24"/>
        </w:rPr>
        <w:t>si</w:t>
      </w:r>
      <w:r>
        <w:rPr>
          <w:spacing w:val="-5"/>
          <w:sz w:val="24"/>
        </w:rPr>
        <w:t xml:space="preserve"> </w:t>
      </w:r>
      <w:r>
        <w:rPr>
          <w:sz w:val="24"/>
        </w:rPr>
        <w:t>riserva</w:t>
      </w:r>
      <w:r>
        <w:rPr>
          <w:spacing w:val="-4"/>
          <w:sz w:val="24"/>
        </w:rPr>
        <w:t xml:space="preserve"> </w:t>
      </w:r>
      <w:r>
        <w:rPr>
          <w:sz w:val="24"/>
        </w:rPr>
        <w:t>la</w:t>
      </w:r>
      <w:r>
        <w:rPr>
          <w:spacing w:val="-4"/>
          <w:sz w:val="24"/>
        </w:rPr>
        <w:t xml:space="preserve"> </w:t>
      </w:r>
      <w:r>
        <w:rPr>
          <w:sz w:val="24"/>
        </w:rPr>
        <w:t>facoltà di</w:t>
      </w:r>
      <w:r>
        <w:rPr>
          <w:spacing w:val="-14"/>
          <w:sz w:val="24"/>
        </w:rPr>
        <w:t xml:space="preserve"> </w:t>
      </w:r>
      <w:r>
        <w:rPr>
          <w:sz w:val="24"/>
        </w:rPr>
        <w:t>non</w:t>
      </w:r>
      <w:r>
        <w:rPr>
          <w:spacing w:val="-13"/>
          <w:sz w:val="24"/>
        </w:rPr>
        <w:t xml:space="preserve"> </w:t>
      </w:r>
      <w:r>
        <w:rPr>
          <w:sz w:val="24"/>
        </w:rPr>
        <w:t>procedere</w:t>
      </w:r>
      <w:r>
        <w:rPr>
          <w:spacing w:val="-13"/>
          <w:sz w:val="24"/>
        </w:rPr>
        <w:t xml:space="preserve"> </w:t>
      </w:r>
      <w:r>
        <w:rPr>
          <w:sz w:val="24"/>
        </w:rPr>
        <w:t>all’affidamento</w:t>
      </w:r>
      <w:r>
        <w:rPr>
          <w:spacing w:val="-13"/>
          <w:sz w:val="24"/>
        </w:rPr>
        <w:t xml:space="preserve"> </w:t>
      </w:r>
      <w:r>
        <w:rPr>
          <w:sz w:val="24"/>
        </w:rPr>
        <w:t>degli</w:t>
      </w:r>
      <w:r>
        <w:rPr>
          <w:spacing w:val="-10"/>
          <w:sz w:val="24"/>
        </w:rPr>
        <w:t xml:space="preserve"> </w:t>
      </w:r>
      <w:r>
        <w:rPr>
          <w:sz w:val="24"/>
        </w:rPr>
        <w:t>incarichi,</w:t>
      </w:r>
      <w:r>
        <w:rPr>
          <w:spacing w:val="-14"/>
          <w:sz w:val="24"/>
        </w:rPr>
        <w:t xml:space="preserve"> </w:t>
      </w:r>
      <w:r>
        <w:rPr>
          <w:sz w:val="24"/>
        </w:rPr>
        <w:t>a</w:t>
      </w:r>
      <w:r>
        <w:rPr>
          <w:spacing w:val="-13"/>
          <w:sz w:val="24"/>
        </w:rPr>
        <w:t xml:space="preserve"> </w:t>
      </w:r>
      <w:r>
        <w:rPr>
          <w:sz w:val="24"/>
        </w:rPr>
        <w:t>seguito</w:t>
      </w:r>
      <w:r>
        <w:rPr>
          <w:spacing w:val="-13"/>
          <w:sz w:val="24"/>
        </w:rPr>
        <w:t xml:space="preserve"> </w:t>
      </w:r>
      <w:r>
        <w:rPr>
          <w:sz w:val="24"/>
        </w:rPr>
        <w:t>di</w:t>
      </w:r>
      <w:r>
        <w:rPr>
          <w:spacing w:val="-15"/>
          <w:sz w:val="24"/>
        </w:rPr>
        <w:t xml:space="preserve"> </w:t>
      </w:r>
      <w:r>
        <w:rPr>
          <w:sz w:val="24"/>
        </w:rPr>
        <w:t>una</w:t>
      </w:r>
      <w:r>
        <w:rPr>
          <w:spacing w:val="-13"/>
          <w:sz w:val="24"/>
        </w:rPr>
        <w:t xml:space="preserve"> </w:t>
      </w:r>
      <w:r>
        <w:rPr>
          <w:sz w:val="24"/>
        </w:rPr>
        <w:t>diversa</w:t>
      </w:r>
      <w:r>
        <w:rPr>
          <w:spacing w:val="-13"/>
          <w:sz w:val="24"/>
        </w:rPr>
        <w:t xml:space="preserve"> </w:t>
      </w:r>
      <w:r>
        <w:rPr>
          <w:sz w:val="24"/>
        </w:rPr>
        <w:t>valutazione</w:t>
      </w:r>
      <w:r>
        <w:rPr>
          <w:spacing w:val="-13"/>
          <w:sz w:val="24"/>
        </w:rPr>
        <w:t xml:space="preserve"> </w:t>
      </w:r>
      <w:r>
        <w:rPr>
          <w:sz w:val="24"/>
        </w:rPr>
        <w:t>delle esigenze o di cambiamenti rispetto alle previsioni di fabbisogno.</w:t>
      </w:r>
    </w:p>
    <w:p w14:paraId="27022759" w14:textId="77777777" w:rsidR="009A2786" w:rsidRDefault="00B62411">
      <w:pPr>
        <w:pStyle w:val="Paragrafoelenco"/>
        <w:numPr>
          <w:ilvl w:val="0"/>
          <w:numId w:val="9"/>
        </w:numPr>
        <w:tabs>
          <w:tab w:val="left" w:pos="452"/>
          <w:tab w:val="left" w:pos="455"/>
        </w:tabs>
        <w:ind w:right="425"/>
        <w:rPr>
          <w:sz w:val="24"/>
        </w:rPr>
      </w:pPr>
      <w:r>
        <w:rPr>
          <w:sz w:val="24"/>
        </w:rPr>
        <w:t xml:space="preserve">L’Agenzia si riserva altresì la facoltà di non procedere all’affidamento di alcun incarico, qualora le domande di partecipazione siano ritenute non idonee a proprio insindacabile </w:t>
      </w:r>
      <w:r>
        <w:rPr>
          <w:spacing w:val="-2"/>
          <w:sz w:val="24"/>
        </w:rPr>
        <w:t>giudizio.</w:t>
      </w:r>
    </w:p>
    <w:p w14:paraId="18AC56FA" w14:textId="77777777" w:rsidR="009A2786" w:rsidRDefault="00B62411">
      <w:pPr>
        <w:pStyle w:val="Corpotesto"/>
        <w:spacing w:before="202"/>
        <w:ind w:left="3449" w:right="3726" w:firstLine="1234"/>
        <w:jc w:val="left"/>
      </w:pPr>
      <w:r>
        <w:t>Art. 5 (Esclusione</w:t>
      </w:r>
      <w:r>
        <w:rPr>
          <w:spacing w:val="-13"/>
        </w:rPr>
        <w:t xml:space="preserve"> </w:t>
      </w:r>
      <w:r>
        <w:t>dalla</w:t>
      </w:r>
      <w:r>
        <w:rPr>
          <w:spacing w:val="-14"/>
        </w:rPr>
        <w:t xml:space="preserve"> </w:t>
      </w:r>
      <w:r>
        <w:t>procedura)</w:t>
      </w:r>
    </w:p>
    <w:p w14:paraId="26917FE6" w14:textId="77777777" w:rsidR="009A2786" w:rsidRDefault="00B62411">
      <w:pPr>
        <w:pStyle w:val="Paragrafoelenco"/>
        <w:numPr>
          <w:ilvl w:val="0"/>
          <w:numId w:val="8"/>
        </w:numPr>
        <w:tabs>
          <w:tab w:val="left" w:pos="453"/>
          <w:tab w:val="left" w:pos="455"/>
        </w:tabs>
        <w:spacing w:before="274"/>
        <w:ind w:right="430"/>
        <w:rPr>
          <w:sz w:val="24"/>
        </w:rPr>
      </w:pPr>
      <w:r>
        <w:rPr>
          <w:sz w:val="24"/>
        </w:rPr>
        <w:t>Non</w:t>
      </w:r>
      <w:r>
        <w:rPr>
          <w:spacing w:val="40"/>
          <w:sz w:val="24"/>
        </w:rPr>
        <w:t xml:space="preserve"> </w:t>
      </w:r>
      <w:r>
        <w:rPr>
          <w:sz w:val="24"/>
        </w:rPr>
        <w:t>saranno</w:t>
      </w:r>
      <w:r>
        <w:rPr>
          <w:spacing w:val="40"/>
          <w:sz w:val="24"/>
        </w:rPr>
        <w:t xml:space="preserve"> </w:t>
      </w:r>
      <w:r>
        <w:rPr>
          <w:sz w:val="24"/>
        </w:rPr>
        <w:t>prese</w:t>
      </w:r>
      <w:r>
        <w:rPr>
          <w:spacing w:val="40"/>
          <w:sz w:val="24"/>
        </w:rPr>
        <w:t xml:space="preserve"> </w:t>
      </w:r>
      <w:r>
        <w:rPr>
          <w:sz w:val="24"/>
        </w:rPr>
        <w:t>in</w:t>
      </w:r>
      <w:r>
        <w:rPr>
          <w:spacing w:val="40"/>
          <w:sz w:val="24"/>
        </w:rPr>
        <w:t xml:space="preserve"> </w:t>
      </w:r>
      <w:r>
        <w:rPr>
          <w:sz w:val="24"/>
        </w:rPr>
        <w:t>considerazione,</w:t>
      </w:r>
      <w:r>
        <w:rPr>
          <w:spacing w:val="40"/>
          <w:sz w:val="24"/>
        </w:rPr>
        <w:t xml:space="preserve"> </w:t>
      </w:r>
      <w:r>
        <w:rPr>
          <w:sz w:val="24"/>
        </w:rPr>
        <w:t>e</w:t>
      </w:r>
      <w:r>
        <w:rPr>
          <w:spacing w:val="40"/>
          <w:sz w:val="24"/>
        </w:rPr>
        <w:t xml:space="preserve"> </w:t>
      </w:r>
      <w:r>
        <w:rPr>
          <w:sz w:val="24"/>
        </w:rPr>
        <w:t>comporteranno</w:t>
      </w:r>
      <w:r>
        <w:rPr>
          <w:spacing w:val="40"/>
          <w:sz w:val="24"/>
        </w:rPr>
        <w:t xml:space="preserve"> </w:t>
      </w:r>
      <w:r>
        <w:rPr>
          <w:sz w:val="24"/>
        </w:rPr>
        <w:t>pertanto</w:t>
      </w:r>
      <w:r>
        <w:rPr>
          <w:spacing w:val="40"/>
          <w:sz w:val="24"/>
        </w:rPr>
        <w:t xml:space="preserve"> </w:t>
      </w:r>
      <w:r>
        <w:rPr>
          <w:sz w:val="24"/>
        </w:rPr>
        <w:t>l’esclusione</w:t>
      </w:r>
      <w:r>
        <w:rPr>
          <w:spacing w:val="40"/>
          <w:sz w:val="24"/>
        </w:rPr>
        <w:t xml:space="preserve"> </w:t>
      </w:r>
      <w:r>
        <w:rPr>
          <w:sz w:val="24"/>
        </w:rPr>
        <w:t>dalla procedura, senza alcun onere di comunicazione da parte dell’Agenzia:</w:t>
      </w:r>
    </w:p>
    <w:p w14:paraId="36E4748B" w14:textId="77777777" w:rsidR="009A2786" w:rsidRDefault="00B62411">
      <w:pPr>
        <w:pStyle w:val="Paragrafoelenco"/>
        <w:numPr>
          <w:ilvl w:val="1"/>
          <w:numId w:val="8"/>
        </w:numPr>
        <w:tabs>
          <w:tab w:val="left" w:pos="734"/>
        </w:tabs>
        <w:spacing w:line="269" w:lineRule="exact"/>
        <w:ind w:left="734" w:hanging="279"/>
        <w:rPr>
          <w:sz w:val="24"/>
        </w:rPr>
      </w:pPr>
      <w:r>
        <w:rPr>
          <w:sz w:val="24"/>
        </w:rPr>
        <w:t>le</w:t>
      </w:r>
      <w:r>
        <w:rPr>
          <w:spacing w:val="-10"/>
          <w:sz w:val="24"/>
        </w:rPr>
        <w:t xml:space="preserve"> </w:t>
      </w:r>
      <w:r>
        <w:rPr>
          <w:sz w:val="24"/>
        </w:rPr>
        <w:t>domande</w:t>
      </w:r>
      <w:r>
        <w:rPr>
          <w:spacing w:val="-9"/>
          <w:sz w:val="24"/>
        </w:rPr>
        <w:t xml:space="preserve"> </w:t>
      </w:r>
      <w:r>
        <w:rPr>
          <w:sz w:val="24"/>
        </w:rPr>
        <w:t>dei</w:t>
      </w:r>
      <w:r>
        <w:rPr>
          <w:spacing w:val="-11"/>
          <w:sz w:val="24"/>
        </w:rPr>
        <w:t xml:space="preserve"> </w:t>
      </w:r>
      <w:r>
        <w:rPr>
          <w:sz w:val="24"/>
        </w:rPr>
        <w:t>candidati</w:t>
      </w:r>
      <w:r>
        <w:rPr>
          <w:spacing w:val="-7"/>
          <w:sz w:val="24"/>
        </w:rPr>
        <w:t xml:space="preserve"> </w:t>
      </w:r>
      <w:r>
        <w:rPr>
          <w:sz w:val="24"/>
        </w:rPr>
        <w:t>privi</w:t>
      </w:r>
      <w:r>
        <w:rPr>
          <w:spacing w:val="-9"/>
          <w:sz w:val="24"/>
        </w:rPr>
        <w:t xml:space="preserve"> </w:t>
      </w:r>
      <w:r>
        <w:rPr>
          <w:sz w:val="24"/>
        </w:rPr>
        <w:t>dei</w:t>
      </w:r>
      <w:r>
        <w:rPr>
          <w:spacing w:val="-12"/>
          <w:sz w:val="24"/>
        </w:rPr>
        <w:t xml:space="preserve"> </w:t>
      </w:r>
      <w:r>
        <w:rPr>
          <w:sz w:val="24"/>
        </w:rPr>
        <w:t>requisiti</w:t>
      </w:r>
      <w:r>
        <w:rPr>
          <w:spacing w:val="-9"/>
          <w:sz w:val="24"/>
        </w:rPr>
        <w:t xml:space="preserve"> </w:t>
      </w:r>
      <w:r>
        <w:rPr>
          <w:sz w:val="24"/>
        </w:rPr>
        <w:t>di</w:t>
      </w:r>
      <w:r>
        <w:rPr>
          <w:spacing w:val="-12"/>
          <w:sz w:val="24"/>
        </w:rPr>
        <w:t xml:space="preserve"> </w:t>
      </w:r>
      <w:r>
        <w:rPr>
          <w:sz w:val="24"/>
        </w:rPr>
        <w:t>cui</w:t>
      </w:r>
      <w:r>
        <w:rPr>
          <w:spacing w:val="-11"/>
          <w:sz w:val="24"/>
        </w:rPr>
        <w:t xml:space="preserve"> </w:t>
      </w:r>
      <w:r>
        <w:rPr>
          <w:sz w:val="24"/>
        </w:rPr>
        <w:t>all’articolo</w:t>
      </w:r>
      <w:r>
        <w:rPr>
          <w:spacing w:val="-6"/>
          <w:sz w:val="24"/>
        </w:rPr>
        <w:t xml:space="preserve"> </w:t>
      </w:r>
      <w:r>
        <w:rPr>
          <w:spacing w:val="-5"/>
          <w:sz w:val="24"/>
        </w:rPr>
        <w:t>3;</w:t>
      </w:r>
    </w:p>
    <w:p w14:paraId="7557D81A" w14:textId="77777777" w:rsidR="009A2786" w:rsidRDefault="00B62411">
      <w:pPr>
        <w:pStyle w:val="Paragrafoelenco"/>
        <w:numPr>
          <w:ilvl w:val="1"/>
          <w:numId w:val="8"/>
        </w:numPr>
        <w:tabs>
          <w:tab w:val="left" w:pos="734"/>
        </w:tabs>
        <w:spacing w:before="4"/>
        <w:ind w:left="734" w:hanging="279"/>
        <w:rPr>
          <w:sz w:val="24"/>
        </w:rPr>
      </w:pPr>
      <w:r>
        <w:rPr>
          <w:sz w:val="24"/>
        </w:rPr>
        <w:t>le</w:t>
      </w:r>
      <w:r>
        <w:rPr>
          <w:spacing w:val="-10"/>
          <w:sz w:val="24"/>
        </w:rPr>
        <w:t xml:space="preserve"> </w:t>
      </w:r>
      <w:r>
        <w:rPr>
          <w:sz w:val="24"/>
        </w:rPr>
        <w:t>domande</w:t>
      </w:r>
      <w:r>
        <w:rPr>
          <w:spacing w:val="-9"/>
          <w:sz w:val="24"/>
        </w:rPr>
        <w:t xml:space="preserve"> </w:t>
      </w:r>
      <w:r>
        <w:rPr>
          <w:sz w:val="24"/>
        </w:rPr>
        <w:t>inviate</w:t>
      </w:r>
      <w:r>
        <w:rPr>
          <w:spacing w:val="-10"/>
          <w:sz w:val="24"/>
        </w:rPr>
        <w:t xml:space="preserve"> </w:t>
      </w:r>
      <w:r>
        <w:rPr>
          <w:sz w:val="24"/>
        </w:rPr>
        <w:t>oltre</w:t>
      </w:r>
      <w:r>
        <w:rPr>
          <w:spacing w:val="-10"/>
          <w:sz w:val="24"/>
        </w:rPr>
        <w:t xml:space="preserve"> </w:t>
      </w:r>
      <w:r>
        <w:rPr>
          <w:sz w:val="24"/>
        </w:rPr>
        <w:t>il</w:t>
      </w:r>
      <w:r>
        <w:rPr>
          <w:spacing w:val="-11"/>
          <w:sz w:val="24"/>
        </w:rPr>
        <w:t xml:space="preserve"> </w:t>
      </w:r>
      <w:r>
        <w:rPr>
          <w:sz w:val="24"/>
        </w:rPr>
        <w:t>termine</w:t>
      </w:r>
      <w:r>
        <w:rPr>
          <w:spacing w:val="-10"/>
          <w:sz w:val="24"/>
        </w:rPr>
        <w:t xml:space="preserve"> </w:t>
      </w:r>
      <w:r>
        <w:rPr>
          <w:sz w:val="24"/>
        </w:rPr>
        <w:t>stabilito</w:t>
      </w:r>
      <w:r>
        <w:rPr>
          <w:spacing w:val="-7"/>
          <w:sz w:val="24"/>
        </w:rPr>
        <w:t xml:space="preserve"> </w:t>
      </w:r>
      <w:r>
        <w:rPr>
          <w:sz w:val="24"/>
        </w:rPr>
        <w:t>all’articolo</w:t>
      </w:r>
      <w:r>
        <w:rPr>
          <w:spacing w:val="-9"/>
          <w:sz w:val="24"/>
        </w:rPr>
        <w:t xml:space="preserve"> </w:t>
      </w:r>
      <w:r>
        <w:rPr>
          <w:sz w:val="24"/>
        </w:rPr>
        <w:t>4,</w:t>
      </w:r>
      <w:r>
        <w:rPr>
          <w:spacing w:val="-8"/>
          <w:sz w:val="24"/>
        </w:rPr>
        <w:t xml:space="preserve"> </w:t>
      </w:r>
      <w:r>
        <w:rPr>
          <w:sz w:val="24"/>
        </w:rPr>
        <w:t>comma</w:t>
      </w:r>
      <w:r>
        <w:rPr>
          <w:spacing w:val="-9"/>
          <w:sz w:val="24"/>
        </w:rPr>
        <w:t xml:space="preserve"> </w:t>
      </w:r>
      <w:r>
        <w:rPr>
          <w:sz w:val="24"/>
        </w:rPr>
        <w:t>4</w:t>
      </w:r>
      <w:r>
        <w:rPr>
          <w:spacing w:val="-10"/>
          <w:sz w:val="24"/>
        </w:rPr>
        <w:t xml:space="preserve"> </w:t>
      </w:r>
      <w:r>
        <w:rPr>
          <w:sz w:val="24"/>
        </w:rPr>
        <w:t>(1^</w:t>
      </w:r>
      <w:r>
        <w:rPr>
          <w:spacing w:val="-10"/>
          <w:sz w:val="24"/>
        </w:rPr>
        <w:t xml:space="preserve"> </w:t>
      </w:r>
      <w:r>
        <w:rPr>
          <w:spacing w:val="-2"/>
          <w:sz w:val="24"/>
        </w:rPr>
        <w:t>periodo);</w:t>
      </w:r>
    </w:p>
    <w:p w14:paraId="460A54F5" w14:textId="77777777" w:rsidR="009A2786" w:rsidRDefault="00B62411">
      <w:pPr>
        <w:pStyle w:val="Paragrafoelenco"/>
        <w:numPr>
          <w:ilvl w:val="1"/>
          <w:numId w:val="8"/>
        </w:numPr>
        <w:tabs>
          <w:tab w:val="left" w:pos="735"/>
        </w:tabs>
        <w:spacing w:before="1"/>
        <w:ind w:left="735" w:hanging="268"/>
        <w:rPr>
          <w:sz w:val="24"/>
        </w:rPr>
      </w:pPr>
      <w:r>
        <w:rPr>
          <w:sz w:val="24"/>
        </w:rPr>
        <w:t>le</w:t>
      </w:r>
      <w:r>
        <w:rPr>
          <w:spacing w:val="-8"/>
          <w:sz w:val="24"/>
        </w:rPr>
        <w:t xml:space="preserve"> </w:t>
      </w:r>
      <w:r>
        <w:rPr>
          <w:sz w:val="24"/>
        </w:rPr>
        <w:t>domande</w:t>
      </w:r>
      <w:r>
        <w:rPr>
          <w:spacing w:val="-6"/>
          <w:sz w:val="24"/>
        </w:rPr>
        <w:t xml:space="preserve"> </w:t>
      </w:r>
      <w:r>
        <w:rPr>
          <w:sz w:val="24"/>
        </w:rPr>
        <w:t>prive</w:t>
      </w:r>
      <w:r>
        <w:rPr>
          <w:spacing w:val="-6"/>
          <w:sz w:val="24"/>
        </w:rPr>
        <w:t xml:space="preserve"> </w:t>
      </w:r>
      <w:r>
        <w:rPr>
          <w:sz w:val="24"/>
        </w:rPr>
        <w:t>della</w:t>
      </w:r>
      <w:r>
        <w:rPr>
          <w:spacing w:val="-9"/>
          <w:sz w:val="24"/>
        </w:rPr>
        <w:t xml:space="preserve"> </w:t>
      </w:r>
      <w:r>
        <w:rPr>
          <w:sz w:val="24"/>
        </w:rPr>
        <w:t>documentazione</w:t>
      </w:r>
      <w:r>
        <w:rPr>
          <w:spacing w:val="-8"/>
          <w:sz w:val="24"/>
        </w:rPr>
        <w:t xml:space="preserve"> </w:t>
      </w:r>
      <w:r>
        <w:rPr>
          <w:sz w:val="24"/>
        </w:rPr>
        <w:t>richiesta</w:t>
      </w:r>
      <w:r>
        <w:rPr>
          <w:spacing w:val="-6"/>
          <w:sz w:val="24"/>
        </w:rPr>
        <w:t xml:space="preserve"> </w:t>
      </w:r>
      <w:r>
        <w:rPr>
          <w:sz w:val="24"/>
        </w:rPr>
        <w:t>all’articolo</w:t>
      </w:r>
      <w:r>
        <w:rPr>
          <w:spacing w:val="-9"/>
          <w:sz w:val="24"/>
        </w:rPr>
        <w:t xml:space="preserve"> </w:t>
      </w:r>
      <w:r>
        <w:rPr>
          <w:sz w:val="24"/>
        </w:rPr>
        <w:t>4,</w:t>
      </w:r>
      <w:r>
        <w:rPr>
          <w:spacing w:val="-7"/>
          <w:sz w:val="24"/>
        </w:rPr>
        <w:t xml:space="preserve"> </w:t>
      </w:r>
      <w:r>
        <w:rPr>
          <w:sz w:val="24"/>
        </w:rPr>
        <w:t>commi</w:t>
      </w:r>
      <w:r>
        <w:rPr>
          <w:spacing w:val="-9"/>
          <w:sz w:val="24"/>
        </w:rPr>
        <w:t xml:space="preserve"> </w:t>
      </w:r>
      <w:r>
        <w:rPr>
          <w:sz w:val="24"/>
        </w:rPr>
        <w:t>1</w:t>
      </w:r>
      <w:r>
        <w:rPr>
          <w:spacing w:val="-7"/>
          <w:sz w:val="24"/>
        </w:rPr>
        <w:t xml:space="preserve"> </w:t>
      </w:r>
      <w:r>
        <w:rPr>
          <w:sz w:val="24"/>
        </w:rPr>
        <w:t>e</w:t>
      </w:r>
      <w:r>
        <w:rPr>
          <w:spacing w:val="-12"/>
          <w:sz w:val="24"/>
        </w:rPr>
        <w:t xml:space="preserve"> </w:t>
      </w:r>
      <w:r>
        <w:rPr>
          <w:spacing w:val="-5"/>
          <w:sz w:val="24"/>
        </w:rPr>
        <w:t>2;</w:t>
      </w:r>
    </w:p>
    <w:p w14:paraId="156A0A0E" w14:textId="77777777" w:rsidR="009A2786" w:rsidRDefault="00B62411">
      <w:pPr>
        <w:pStyle w:val="Paragrafoelenco"/>
        <w:numPr>
          <w:ilvl w:val="1"/>
          <w:numId w:val="8"/>
        </w:numPr>
        <w:tabs>
          <w:tab w:val="left" w:pos="734"/>
          <w:tab w:val="left" w:pos="736"/>
        </w:tabs>
        <w:spacing w:before="2"/>
        <w:ind w:right="433"/>
        <w:rPr>
          <w:sz w:val="24"/>
        </w:rPr>
      </w:pPr>
      <w:r>
        <w:rPr>
          <w:sz w:val="24"/>
        </w:rPr>
        <w:t>le</w:t>
      </w:r>
      <w:r>
        <w:rPr>
          <w:spacing w:val="38"/>
          <w:sz w:val="24"/>
        </w:rPr>
        <w:t xml:space="preserve"> </w:t>
      </w:r>
      <w:r>
        <w:rPr>
          <w:sz w:val="24"/>
        </w:rPr>
        <w:t>domande</w:t>
      </w:r>
      <w:r>
        <w:rPr>
          <w:spacing w:val="38"/>
          <w:sz w:val="24"/>
        </w:rPr>
        <w:t xml:space="preserve"> </w:t>
      </w:r>
      <w:r>
        <w:rPr>
          <w:sz w:val="24"/>
        </w:rPr>
        <w:t>presentate</w:t>
      </w:r>
      <w:r>
        <w:rPr>
          <w:spacing w:val="39"/>
          <w:sz w:val="24"/>
        </w:rPr>
        <w:t xml:space="preserve"> </w:t>
      </w:r>
      <w:r>
        <w:rPr>
          <w:sz w:val="24"/>
        </w:rPr>
        <w:t>in</w:t>
      </w:r>
      <w:r>
        <w:rPr>
          <w:spacing w:val="38"/>
          <w:sz w:val="24"/>
        </w:rPr>
        <w:t xml:space="preserve"> </w:t>
      </w:r>
      <w:r>
        <w:rPr>
          <w:sz w:val="24"/>
        </w:rPr>
        <w:t>modalità</w:t>
      </w:r>
      <w:r>
        <w:rPr>
          <w:spacing w:val="39"/>
          <w:sz w:val="24"/>
        </w:rPr>
        <w:t xml:space="preserve"> </w:t>
      </w:r>
      <w:r>
        <w:rPr>
          <w:sz w:val="24"/>
        </w:rPr>
        <w:t>diversa</w:t>
      </w:r>
      <w:r>
        <w:rPr>
          <w:spacing w:val="36"/>
          <w:sz w:val="24"/>
        </w:rPr>
        <w:t xml:space="preserve"> </w:t>
      </w:r>
      <w:r>
        <w:rPr>
          <w:sz w:val="24"/>
        </w:rPr>
        <w:t>da</w:t>
      </w:r>
      <w:r>
        <w:rPr>
          <w:spacing w:val="33"/>
          <w:sz w:val="24"/>
        </w:rPr>
        <w:t xml:space="preserve"> </w:t>
      </w:r>
      <w:r>
        <w:rPr>
          <w:sz w:val="24"/>
        </w:rPr>
        <w:t>quella</w:t>
      </w:r>
      <w:r>
        <w:rPr>
          <w:spacing w:val="40"/>
          <w:sz w:val="24"/>
        </w:rPr>
        <w:t xml:space="preserve"> </w:t>
      </w:r>
      <w:r>
        <w:rPr>
          <w:sz w:val="24"/>
        </w:rPr>
        <w:t>prevista</w:t>
      </w:r>
      <w:r>
        <w:rPr>
          <w:spacing w:val="40"/>
          <w:sz w:val="24"/>
        </w:rPr>
        <w:t xml:space="preserve"> </w:t>
      </w:r>
      <w:r>
        <w:rPr>
          <w:sz w:val="24"/>
        </w:rPr>
        <w:t>nel</w:t>
      </w:r>
      <w:r>
        <w:rPr>
          <w:spacing w:val="34"/>
          <w:sz w:val="24"/>
        </w:rPr>
        <w:t xml:space="preserve"> </w:t>
      </w:r>
      <w:r>
        <w:rPr>
          <w:sz w:val="24"/>
        </w:rPr>
        <w:t>presente</w:t>
      </w:r>
      <w:r>
        <w:rPr>
          <w:spacing w:val="37"/>
          <w:sz w:val="24"/>
        </w:rPr>
        <w:t xml:space="preserve"> </w:t>
      </w:r>
      <w:r>
        <w:rPr>
          <w:sz w:val="24"/>
        </w:rPr>
        <w:t>avviso (articolo 4, comma 4, 2^ periodo).</w:t>
      </w:r>
    </w:p>
    <w:p w14:paraId="201086C4" w14:textId="77777777" w:rsidR="009A2786" w:rsidRDefault="009A2786">
      <w:pPr>
        <w:pStyle w:val="Corpotesto"/>
        <w:ind w:left="0"/>
        <w:jc w:val="left"/>
      </w:pPr>
    </w:p>
    <w:p w14:paraId="350ED237" w14:textId="77777777" w:rsidR="009A2786" w:rsidRDefault="009A2786">
      <w:pPr>
        <w:pStyle w:val="Corpotesto"/>
        <w:ind w:left="0"/>
        <w:jc w:val="left"/>
      </w:pPr>
    </w:p>
    <w:p w14:paraId="14A346A0" w14:textId="77777777" w:rsidR="009A2786" w:rsidRDefault="00B62411">
      <w:pPr>
        <w:pStyle w:val="Corpotesto"/>
        <w:ind w:left="4264" w:right="4538" w:hanging="1"/>
        <w:jc w:val="center"/>
      </w:pPr>
      <w:r>
        <w:t xml:space="preserve">Art. 6 </w:t>
      </w:r>
      <w:r>
        <w:rPr>
          <w:spacing w:val="-2"/>
        </w:rPr>
        <w:t>(Valutazione)</w:t>
      </w:r>
    </w:p>
    <w:p w14:paraId="56D915E8" w14:textId="0CEFA541" w:rsidR="009A2786" w:rsidRDefault="00B62411">
      <w:pPr>
        <w:pStyle w:val="Paragrafoelenco"/>
        <w:numPr>
          <w:ilvl w:val="0"/>
          <w:numId w:val="7"/>
        </w:numPr>
        <w:tabs>
          <w:tab w:val="left" w:pos="453"/>
          <w:tab w:val="left" w:pos="455"/>
        </w:tabs>
        <w:spacing w:before="272"/>
        <w:ind w:right="418"/>
        <w:rPr>
          <w:sz w:val="24"/>
        </w:rPr>
      </w:pPr>
      <w:r>
        <w:rPr>
          <w:sz w:val="24"/>
        </w:rPr>
        <w:t>Alla valutazione</w:t>
      </w:r>
      <w:r>
        <w:rPr>
          <w:spacing w:val="-17"/>
          <w:sz w:val="24"/>
        </w:rPr>
        <w:t xml:space="preserve"> </w:t>
      </w:r>
      <w:r>
        <w:rPr>
          <w:sz w:val="24"/>
        </w:rPr>
        <w:t xml:space="preserve">delle candidature procederà il Dirigente del Settore </w:t>
      </w:r>
      <w:r w:rsidR="00777B9C">
        <w:rPr>
          <w:sz w:val="24"/>
        </w:rPr>
        <w:t>Prevenzione veterinaria e sicurezza alimentare</w:t>
      </w:r>
      <w:r>
        <w:rPr>
          <w:spacing w:val="-3"/>
          <w:sz w:val="24"/>
        </w:rPr>
        <w:t xml:space="preserve"> </w:t>
      </w:r>
      <w:r>
        <w:rPr>
          <w:sz w:val="24"/>
        </w:rPr>
        <w:t>assistito</w:t>
      </w:r>
      <w:r>
        <w:rPr>
          <w:spacing w:val="-6"/>
          <w:sz w:val="24"/>
        </w:rPr>
        <w:t xml:space="preserve"> </w:t>
      </w:r>
      <w:r>
        <w:rPr>
          <w:sz w:val="24"/>
        </w:rPr>
        <w:t>dal</w:t>
      </w:r>
      <w:r w:rsidR="00BB2B69">
        <w:rPr>
          <w:sz w:val="24"/>
        </w:rPr>
        <w:t xml:space="preserve"> Dirigente </w:t>
      </w:r>
      <w:r w:rsidR="00006A90">
        <w:rPr>
          <w:sz w:val="24"/>
        </w:rPr>
        <w:t xml:space="preserve">veterinario </w:t>
      </w:r>
      <w:r>
        <w:rPr>
          <w:sz w:val="24"/>
        </w:rPr>
        <w:t>dott.</w:t>
      </w:r>
      <w:r w:rsidR="00D04972">
        <w:rPr>
          <w:sz w:val="24"/>
        </w:rPr>
        <w:t xml:space="preserve"> Guglielmo D’Aurizio e dalla</w:t>
      </w:r>
      <w:r w:rsidR="007455ED">
        <w:rPr>
          <w:sz w:val="24"/>
        </w:rPr>
        <w:t xml:space="preserve"> dott.ssa</w:t>
      </w:r>
      <w:r w:rsidR="00270B53">
        <w:rPr>
          <w:sz w:val="24"/>
        </w:rPr>
        <w:t xml:space="preserve"> </w:t>
      </w:r>
      <w:r w:rsidR="00662E56">
        <w:rPr>
          <w:sz w:val="24"/>
        </w:rPr>
        <w:t>Valentina Romagnoletti</w:t>
      </w:r>
      <w:r>
        <w:rPr>
          <w:sz w:val="24"/>
        </w:rPr>
        <w:t>,</w:t>
      </w:r>
      <w:r>
        <w:rPr>
          <w:spacing w:val="-4"/>
          <w:sz w:val="24"/>
        </w:rPr>
        <w:t xml:space="preserve"> </w:t>
      </w:r>
      <w:r>
        <w:rPr>
          <w:sz w:val="24"/>
        </w:rPr>
        <w:t>che</w:t>
      </w:r>
      <w:r>
        <w:rPr>
          <w:spacing w:val="80"/>
          <w:sz w:val="24"/>
        </w:rPr>
        <w:t xml:space="preserve"> </w:t>
      </w:r>
      <w:r>
        <w:rPr>
          <w:sz w:val="24"/>
        </w:rPr>
        <w:t>svolgerà</w:t>
      </w:r>
      <w:r>
        <w:rPr>
          <w:spacing w:val="80"/>
          <w:sz w:val="24"/>
        </w:rPr>
        <w:t xml:space="preserve"> </w:t>
      </w:r>
      <w:r>
        <w:rPr>
          <w:sz w:val="24"/>
        </w:rPr>
        <w:t>le funzioni di segretario verbalizzante.</w:t>
      </w:r>
    </w:p>
    <w:p w14:paraId="612A3E72" w14:textId="77777777" w:rsidR="009A2786" w:rsidRDefault="00B62411">
      <w:pPr>
        <w:pStyle w:val="Paragrafoelenco"/>
        <w:numPr>
          <w:ilvl w:val="0"/>
          <w:numId w:val="7"/>
        </w:numPr>
        <w:tabs>
          <w:tab w:val="left" w:pos="453"/>
          <w:tab w:val="left" w:pos="455"/>
        </w:tabs>
        <w:ind w:right="427"/>
        <w:rPr>
          <w:sz w:val="24"/>
        </w:rPr>
      </w:pPr>
      <w:r>
        <w:rPr>
          <w:sz w:val="24"/>
        </w:rPr>
        <w:t>Il dirigente del Settore, si riserva la possibilità di chiedere ulteriori chiarimenti e informazioni ai professionisti che hanno presentato domanda, prima di iniziare la valutazione dei curricula.</w:t>
      </w:r>
    </w:p>
    <w:p w14:paraId="2CAA7B19" w14:textId="47B79599" w:rsidR="009A2786" w:rsidRDefault="00B62411">
      <w:pPr>
        <w:pStyle w:val="Paragrafoelenco"/>
        <w:numPr>
          <w:ilvl w:val="0"/>
          <w:numId w:val="7"/>
        </w:numPr>
        <w:tabs>
          <w:tab w:val="left" w:pos="453"/>
          <w:tab w:val="left" w:pos="455"/>
        </w:tabs>
        <w:ind w:right="417"/>
        <w:rPr>
          <w:sz w:val="24"/>
        </w:rPr>
      </w:pPr>
      <w:r>
        <w:rPr>
          <w:sz w:val="24"/>
        </w:rPr>
        <w:t>La scelta del collaboratore avverrà mediante valutazione dei curricula presentati. Il punteggio massimo da attribuire è pari a 15</w:t>
      </w:r>
      <w:r w:rsidR="002A7B57">
        <w:rPr>
          <w:sz w:val="24"/>
        </w:rPr>
        <w:t>,</w:t>
      </w:r>
      <w:r>
        <w:rPr>
          <w:sz w:val="24"/>
        </w:rPr>
        <w:t xml:space="preserve"> non ci sono punteggi minimi per il superamento della selezione.</w:t>
      </w:r>
    </w:p>
    <w:p w14:paraId="23414633" w14:textId="77777777" w:rsidR="009A2786" w:rsidRDefault="00B62411">
      <w:pPr>
        <w:pStyle w:val="Paragrafoelenco"/>
        <w:numPr>
          <w:ilvl w:val="0"/>
          <w:numId w:val="7"/>
        </w:numPr>
        <w:tabs>
          <w:tab w:val="left" w:pos="453"/>
          <w:tab w:val="left" w:pos="455"/>
        </w:tabs>
        <w:ind w:right="423"/>
        <w:rPr>
          <w:sz w:val="24"/>
        </w:rPr>
      </w:pPr>
      <w:r>
        <w:rPr>
          <w:sz w:val="24"/>
        </w:rPr>
        <w:t>Ad ogni candidato, in particolare, sarà attribuito un punteggio che terrà conto degli elementi</w:t>
      </w:r>
      <w:r>
        <w:rPr>
          <w:spacing w:val="-13"/>
          <w:sz w:val="24"/>
        </w:rPr>
        <w:t xml:space="preserve"> </w:t>
      </w:r>
      <w:r>
        <w:rPr>
          <w:sz w:val="24"/>
        </w:rPr>
        <w:t>sotto</w:t>
      </w:r>
      <w:r>
        <w:rPr>
          <w:spacing w:val="-11"/>
          <w:sz w:val="24"/>
        </w:rPr>
        <w:t xml:space="preserve"> </w:t>
      </w:r>
      <w:r>
        <w:rPr>
          <w:sz w:val="24"/>
        </w:rPr>
        <w:t>riportati,</w:t>
      </w:r>
      <w:r>
        <w:rPr>
          <w:spacing w:val="-14"/>
          <w:sz w:val="24"/>
        </w:rPr>
        <w:t xml:space="preserve"> </w:t>
      </w:r>
      <w:r>
        <w:rPr>
          <w:sz w:val="24"/>
        </w:rPr>
        <w:t>specificatamente</w:t>
      </w:r>
      <w:r>
        <w:rPr>
          <w:spacing w:val="-11"/>
          <w:sz w:val="24"/>
        </w:rPr>
        <w:t xml:space="preserve"> </w:t>
      </w:r>
      <w:r>
        <w:rPr>
          <w:sz w:val="24"/>
        </w:rPr>
        <w:t>individuati</w:t>
      </w:r>
      <w:r>
        <w:rPr>
          <w:spacing w:val="-13"/>
          <w:sz w:val="24"/>
        </w:rPr>
        <w:t xml:space="preserve"> </w:t>
      </w:r>
      <w:r>
        <w:rPr>
          <w:sz w:val="24"/>
        </w:rPr>
        <w:t>in</w:t>
      </w:r>
      <w:r>
        <w:rPr>
          <w:spacing w:val="-12"/>
          <w:sz w:val="24"/>
        </w:rPr>
        <w:t xml:space="preserve"> </w:t>
      </w:r>
      <w:r>
        <w:rPr>
          <w:sz w:val="24"/>
        </w:rPr>
        <w:t>relazione</w:t>
      </w:r>
      <w:r>
        <w:rPr>
          <w:spacing w:val="-12"/>
          <w:sz w:val="24"/>
        </w:rPr>
        <w:t xml:space="preserve"> </w:t>
      </w:r>
      <w:r>
        <w:rPr>
          <w:sz w:val="24"/>
        </w:rPr>
        <w:t>al</w:t>
      </w:r>
      <w:r>
        <w:rPr>
          <w:spacing w:val="-13"/>
          <w:sz w:val="24"/>
        </w:rPr>
        <w:t xml:space="preserve"> </w:t>
      </w:r>
      <w:r>
        <w:rPr>
          <w:sz w:val="24"/>
        </w:rPr>
        <w:t>contenuto</w:t>
      </w:r>
      <w:r>
        <w:rPr>
          <w:spacing w:val="-11"/>
          <w:sz w:val="24"/>
        </w:rPr>
        <w:t xml:space="preserve"> </w:t>
      </w:r>
      <w:r>
        <w:rPr>
          <w:sz w:val="24"/>
        </w:rPr>
        <w:t>dell’incarico ed ai requisiti di competenza ed esperienza richiesti, come indicati</w:t>
      </w:r>
      <w:r>
        <w:rPr>
          <w:spacing w:val="-1"/>
          <w:sz w:val="24"/>
        </w:rPr>
        <w:t xml:space="preserve"> </w:t>
      </w:r>
      <w:r>
        <w:rPr>
          <w:sz w:val="24"/>
        </w:rPr>
        <w:t>all’articolo 3, comma 1, lettera b):</w:t>
      </w:r>
    </w:p>
    <w:p w14:paraId="1A2EDD62" w14:textId="60A36DDA" w:rsidR="009A2786" w:rsidRDefault="00B62411">
      <w:pPr>
        <w:pStyle w:val="Paragrafoelenco"/>
        <w:numPr>
          <w:ilvl w:val="1"/>
          <w:numId w:val="7"/>
        </w:numPr>
        <w:tabs>
          <w:tab w:val="left" w:pos="1106"/>
        </w:tabs>
        <w:spacing w:before="1"/>
        <w:ind w:left="1106" w:hanging="358"/>
        <w:rPr>
          <w:sz w:val="24"/>
        </w:rPr>
      </w:pPr>
      <w:r>
        <w:rPr>
          <w:sz w:val="24"/>
        </w:rPr>
        <w:t>qualificazione</w:t>
      </w:r>
      <w:r>
        <w:rPr>
          <w:spacing w:val="-12"/>
          <w:sz w:val="24"/>
        </w:rPr>
        <w:t xml:space="preserve"> </w:t>
      </w:r>
      <w:r>
        <w:rPr>
          <w:sz w:val="24"/>
        </w:rPr>
        <w:t>culturale</w:t>
      </w:r>
      <w:r>
        <w:rPr>
          <w:spacing w:val="-13"/>
          <w:sz w:val="24"/>
        </w:rPr>
        <w:t xml:space="preserve"> </w:t>
      </w:r>
      <w:r>
        <w:rPr>
          <w:sz w:val="24"/>
        </w:rPr>
        <w:t>e</w:t>
      </w:r>
      <w:r>
        <w:rPr>
          <w:spacing w:val="-11"/>
          <w:sz w:val="24"/>
        </w:rPr>
        <w:t xml:space="preserve"> </w:t>
      </w:r>
      <w:r>
        <w:rPr>
          <w:sz w:val="24"/>
        </w:rPr>
        <w:t>professionale;</w:t>
      </w:r>
      <w:r>
        <w:rPr>
          <w:spacing w:val="-11"/>
          <w:sz w:val="24"/>
        </w:rPr>
        <w:t xml:space="preserve"> </w:t>
      </w:r>
      <w:r>
        <w:rPr>
          <w:sz w:val="24"/>
        </w:rPr>
        <w:t>(punteggio</w:t>
      </w:r>
      <w:r>
        <w:rPr>
          <w:spacing w:val="-13"/>
          <w:sz w:val="24"/>
        </w:rPr>
        <w:t xml:space="preserve"> </w:t>
      </w:r>
      <w:r>
        <w:rPr>
          <w:sz w:val="24"/>
        </w:rPr>
        <w:t>massimo</w:t>
      </w:r>
      <w:r>
        <w:rPr>
          <w:spacing w:val="-7"/>
          <w:sz w:val="24"/>
        </w:rPr>
        <w:t xml:space="preserve"> </w:t>
      </w:r>
      <w:r w:rsidR="00DB1222">
        <w:rPr>
          <w:spacing w:val="-5"/>
          <w:sz w:val="24"/>
        </w:rPr>
        <w:t>3</w:t>
      </w:r>
      <w:r>
        <w:rPr>
          <w:spacing w:val="-5"/>
          <w:sz w:val="24"/>
        </w:rPr>
        <w:t>);</w:t>
      </w:r>
    </w:p>
    <w:p w14:paraId="12EFBDB0" w14:textId="36BC2821" w:rsidR="009A2786" w:rsidRDefault="00B62411">
      <w:pPr>
        <w:pStyle w:val="Paragrafoelenco"/>
        <w:numPr>
          <w:ilvl w:val="1"/>
          <w:numId w:val="7"/>
        </w:numPr>
        <w:tabs>
          <w:tab w:val="left" w:pos="1106"/>
          <w:tab w:val="left" w:pos="1108"/>
        </w:tabs>
        <w:ind w:right="126"/>
        <w:rPr>
          <w:sz w:val="24"/>
        </w:rPr>
      </w:pPr>
      <w:r>
        <w:rPr>
          <w:sz w:val="24"/>
        </w:rPr>
        <w:t xml:space="preserve">esperienza </w:t>
      </w:r>
      <w:r w:rsidR="00270B53" w:rsidRPr="002862F4">
        <w:rPr>
          <w:sz w:val="24"/>
        </w:rPr>
        <w:t xml:space="preserve">nei procedimenti amministrativo-contabili </w:t>
      </w:r>
      <w:r w:rsidR="00270B53">
        <w:rPr>
          <w:sz w:val="24"/>
        </w:rPr>
        <w:t>di pertinenza del</w:t>
      </w:r>
      <w:r w:rsidR="00270B53" w:rsidRPr="002862F4">
        <w:rPr>
          <w:sz w:val="24"/>
        </w:rPr>
        <w:t>l’area della</w:t>
      </w:r>
      <w:r w:rsidR="00270B53">
        <w:rPr>
          <w:sz w:val="24"/>
        </w:rPr>
        <w:t xml:space="preserve"> P</w:t>
      </w:r>
      <w:r w:rsidR="00270B53" w:rsidRPr="002862F4">
        <w:rPr>
          <w:sz w:val="24"/>
        </w:rPr>
        <w:t xml:space="preserve">revenzione Veterinaria e Sicurezza </w:t>
      </w:r>
      <w:r w:rsidR="002A7B57" w:rsidRPr="002862F4">
        <w:rPr>
          <w:sz w:val="24"/>
        </w:rPr>
        <w:t>Alimentare</w:t>
      </w:r>
      <w:r w:rsidR="002A7B57">
        <w:rPr>
          <w:sz w:val="24"/>
        </w:rPr>
        <w:t>;</w:t>
      </w:r>
      <w:r>
        <w:rPr>
          <w:sz w:val="24"/>
        </w:rPr>
        <w:t xml:space="preserve"> (punteggio massimo </w:t>
      </w:r>
      <w:r w:rsidR="00DB1222">
        <w:rPr>
          <w:sz w:val="24"/>
        </w:rPr>
        <w:t>6</w:t>
      </w:r>
      <w:r>
        <w:rPr>
          <w:sz w:val="24"/>
        </w:rPr>
        <w:t>);</w:t>
      </w:r>
    </w:p>
    <w:p w14:paraId="124CCE8D" w14:textId="5D33B419" w:rsidR="009A2786" w:rsidRDefault="00B62411">
      <w:pPr>
        <w:pStyle w:val="Paragrafoelenco"/>
        <w:numPr>
          <w:ilvl w:val="1"/>
          <w:numId w:val="7"/>
        </w:numPr>
        <w:tabs>
          <w:tab w:val="left" w:pos="1108"/>
        </w:tabs>
        <w:ind w:right="428"/>
        <w:rPr>
          <w:sz w:val="24"/>
        </w:rPr>
      </w:pPr>
      <w:r>
        <w:rPr>
          <w:sz w:val="24"/>
        </w:rPr>
        <w:t>esperienze</w:t>
      </w:r>
      <w:r>
        <w:rPr>
          <w:spacing w:val="-7"/>
          <w:sz w:val="24"/>
        </w:rPr>
        <w:t xml:space="preserve"> </w:t>
      </w:r>
      <w:r w:rsidR="00270B53" w:rsidRPr="002862F4">
        <w:rPr>
          <w:sz w:val="24"/>
        </w:rPr>
        <w:t>nella gestione e rendicontazione dei capitoli di bilancio</w:t>
      </w:r>
      <w:r>
        <w:rPr>
          <w:sz w:val="24"/>
        </w:rPr>
        <w:t xml:space="preserve">: (punteggio massimo </w:t>
      </w:r>
      <w:r w:rsidR="00DB1222">
        <w:rPr>
          <w:sz w:val="24"/>
        </w:rPr>
        <w:t>6</w:t>
      </w:r>
      <w:r>
        <w:rPr>
          <w:sz w:val="24"/>
        </w:rPr>
        <w:t>).</w:t>
      </w:r>
    </w:p>
    <w:p w14:paraId="279CA0E2" w14:textId="77777777" w:rsidR="009A2786" w:rsidRPr="00171457" w:rsidRDefault="00B62411">
      <w:pPr>
        <w:pStyle w:val="Paragrafoelenco"/>
        <w:numPr>
          <w:ilvl w:val="0"/>
          <w:numId w:val="7"/>
        </w:numPr>
        <w:tabs>
          <w:tab w:val="left" w:pos="453"/>
        </w:tabs>
        <w:ind w:left="453" w:hanging="358"/>
        <w:rPr>
          <w:sz w:val="24"/>
        </w:rPr>
      </w:pPr>
      <w:r>
        <w:rPr>
          <w:sz w:val="24"/>
        </w:rPr>
        <w:t>A</w:t>
      </w:r>
      <w:r>
        <w:rPr>
          <w:spacing w:val="-9"/>
          <w:sz w:val="24"/>
        </w:rPr>
        <w:t xml:space="preserve"> </w:t>
      </w:r>
      <w:r>
        <w:rPr>
          <w:sz w:val="24"/>
        </w:rPr>
        <w:t>conclusione</w:t>
      </w:r>
      <w:r>
        <w:rPr>
          <w:spacing w:val="-8"/>
          <w:sz w:val="24"/>
        </w:rPr>
        <w:t xml:space="preserve"> </w:t>
      </w:r>
      <w:r>
        <w:rPr>
          <w:sz w:val="24"/>
        </w:rPr>
        <w:t>della</w:t>
      </w:r>
      <w:r>
        <w:rPr>
          <w:spacing w:val="-8"/>
          <w:sz w:val="24"/>
        </w:rPr>
        <w:t xml:space="preserve"> </w:t>
      </w:r>
      <w:r>
        <w:rPr>
          <w:sz w:val="24"/>
        </w:rPr>
        <w:t>procedura</w:t>
      </w:r>
      <w:r>
        <w:rPr>
          <w:spacing w:val="-9"/>
          <w:sz w:val="24"/>
        </w:rPr>
        <w:t xml:space="preserve"> </w:t>
      </w:r>
      <w:r>
        <w:rPr>
          <w:sz w:val="24"/>
        </w:rPr>
        <w:t>comparativa,</w:t>
      </w:r>
      <w:r>
        <w:rPr>
          <w:spacing w:val="-8"/>
          <w:sz w:val="24"/>
        </w:rPr>
        <w:t xml:space="preserve"> </w:t>
      </w:r>
      <w:r>
        <w:rPr>
          <w:sz w:val="24"/>
        </w:rPr>
        <w:t>il</w:t>
      </w:r>
      <w:r>
        <w:rPr>
          <w:spacing w:val="-10"/>
          <w:sz w:val="24"/>
        </w:rPr>
        <w:t xml:space="preserve"> </w:t>
      </w:r>
      <w:r>
        <w:rPr>
          <w:sz w:val="24"/>
        </w:rPr>
        <w:t>Dirigente</w:t>
      </w:r>
      <w:r>
        <w:rPr>
          <w:spacing w:val="-8"/>
          <w:sz w:val="24"/>
        </w:rPr>
        <w:t xml:space="preserve"> </w:t>
      </w:r>
      <w:r>
        <w:rPr>
          <w:sz w:val="24"/>
        </w:rPr>
        <w:t>predisporrà</w:t>
      </w:r>
      <w:r>
        <w:rPr>
          <w:spacing w:val="-10"/>
          <w:sz w:val="24"/>
        </w:rPr>
        <w:t xml:space="preserve"> </w:t>
      </w:r>
      <w:r>
        <w:rPr>
          <w:sz w:val="24"/>
        </w:rPr>
        <w:t>la</w:t>
      </w:r>
      <w:r>
        <w:rPr>
          <w:spacing w:val="-9"/>
          <w:sz w:val="24"/>
        </w:rPr>
        <w:t xml:space="preserve"> </w:t>
      </w:r>
      <w:r>
        <w:rPr>
          <w:sz w:val="24"/>
        </w:rPr>
        <w:t>graduatoria</w:t>
      </w:r>
      <w:r>
        <w:rPr>
          <w:spacing w:val="-8"/>
          <w:sz w:val="24"/>
        </w:rPr>
        <w:t xml:space="preserve"> </w:t>
      </w:r>
      <w:r>
        <w:rPr>
          <w:spacing w:val="-2"/>
          <w:sz w:val="24"/>
        </w:rPr>
        <w:t>finale.</w:t>
      </w:r>
    </w:p>
    <w:p w14:paraId="67145E88" w14:textId="6524A27C" w:rsidR="009A2786" w:rsidRPr="001F1DC7" w:rsidRDefault="00B62411" w:rsidP="001F1DC7">
      <w:pPr>
        <w:pStyle w:val="Paragrafoelenco"/>
        <w:numPr>
          <w:ilvl w:val="0"/>
          <w:numId w:val="7"/>
        </w:numPr>
        <w:spacing w:before="68"/>
        <w:ind w:left="426" w:right="422" w:hanging="358"/>
        <w:rPr>
          <w:sz w:val="24"/>
        </w:rPr>
      </w:pPr>
      <w:r w:rsidRPr="001F1DC7">
        <w:rPr>
          <w:sz w:val="24"/>
        </w:rPr>
        <w:t>Il Dirigente del Settore si riserva di sottoporre i candidati ad un colloquio, da effettuare anche sulla base di “short list” corrispondente ai candidati collocati nelle prime 12 posizioni risultanti dalla graduatoria di cui al comma 5. Il colloquio è finalizzato ad</w:t>
      </w:r>
      <w:r w:rsidR="00E90BED">
        <w:rPr>
          <w:sz w:val="24"/>
        </w:rPr>
        <w:t xml:space="preserve"> </w:t>
      </w:r>
      <w:r w:rsidRPr="001F1DC7">
        <w:rPr>
          <w:sz w:val="24"/>
        </w:rPr>
        <w:t>approfondire l’esperienza professionale del candidato, a valutare la capacità comunicativa, il grado di motivazione ad operare presso l’Agenzia Regionale Sanitaria, la conoscenza dell’ambito in cui la stessa svolge la sua missione istituzionale ed ha valore meramente idoneativo; non comporterà pertanto l’attribuzione di alcun punteggio aggiuntivo.</w:t>
      </w:r>
    </w:p>
    <w:p w14:paraId="137B7A80" w14:textId="77777777" w:rsidR="009A2786" w:rsidRDefault="00B62411">
      <w:pPr>
        <w:pStyle w:val="Paragrafoelenco"/>
        <w:numPr>
          <w:ilvl w:val="0"/>
          <w:numId w:val="7"/>
        </w:numPr>
        <w:tabs>
          <w:tab w:val="left" w:pos="453"/>
          <w:tab w:val="left" w:pos="455"/>
        </w:tabs>
        <w:spacing w:before="1"/>
        <w:ind w:right="419"/>
        <w:rPr>
          <w:sz w:val="24"/>
        </w:rPr>
      </w:pPr>
      <w:r>
        <w:rPr>
          <w:sz w:val="24"/>
        </w:rPr>
        <w:t>La</w:t>
      </w:r>
      <w:r>
        <w:rPr>
          <w:spacing w:val="-2"/>
          <w:sz w:val="24"/>
        </w:rPr>
        <w:t xml:space="preserve"> </w:t>
      </w:r>
      <w:r>
        <w:rPr>
          <w:sz w:val="24"/>
        </w:rPr>
        <w:t>scelta</w:t>
      </w:r>
      <w:r>
        <w:rPr>
          <w:spacing w:val="-2"/>
          <w:sz w:val="24"/>
        </w:rPr>
        <w:t xml:space="preserve"> </w:t>
      </w:r>
      <w:r>
        <w:rPr>
          <w:sz w:val="24"/>
        </w:rPr>
        <w:t>del</w:t>
      </w:r>
      <w:r>
        <w:rPr>
          <w:spacing w:val="-2"/>
          <w:sz w:val="24"/>
        </w:rPr>
        <w:t xml:space="preserve"> </w:t>
      </w:r>
      <w:r>
        <w:rPr>
          <w:sz w:val="24"/>
        </w:rPr>
        <w:t>collaboratore</w:t>
      </w:r>
      <w:r>
        <w:rPr>
          <w:spacing w:val="-2"/>
          <w:sz w:val="24"/>
        </w:rPr>
        <w:t xml:space="preserve"> </w:t>
      </w:r>
      <w:r>
        <w:rPr>
          <w:sz w:val="24"/>
        </w:rPr>
        <w:t>esterno</w:t>
      </w:r>
      <w:r>
        <w:rPr>
          <w:spacing w:val="-2"/>
          <w:sz w:val="24"/>
        </w:rPr>
        <w:t xml:space="preserve"> </w:t>
      </w:r>
      <w:r>
        <w:rPr>
          <w:sz w:val="24"/>
        </w:rPr>
        <w:t>avverrà</w:t>
      </w:r>
      <w:r>
        <w:rPr>
          <w:spacing w:val="-2"/>
          <w:sz w:val="24"/>
        </w:rPr>
        <w:t xml:space="preserve"> </w:t>
      </w:r>
      <w:r>
        <w:rPr>
          <w:sz w:val="24"/>
        </w:rPr>
        <w:t>all’esito</w:t>
      </w:r>
      <w:r>
        <w:rPr>
          <w:spacing w:val="-1"/>
          <w:sz w:val="24"/>
        </w:rPr>
        <w:t xml:space="preserve"> </w:t>
      </w:r>
      <w:r>
        <w:rPr>
          <w:sz w:val="24"/>
        </w:rPr>
        <w:t>della</w:t>
      </w:r>
      <w:r>
        <w:rPr>
          <w:spacing w:val="-2"/>
          <w:sz w:val="24"/>
        </w:rPr>
        <w:t xml:space="preserve"> </w:t>
      </w:r>
      <w:r>
        <w:rPr>
          <w:sz w:val="24"/>
        </w:rPr>
        <w:t>procedura</w:t>
      </w:r>
      <w:r>
        <w:rPr>
          <w:spacing w:val="-4"/>
          <w:sz w:val="24"/>
        </w:rPr>
        <w:t xml:space="preserve"> </w:t>
      </w:r>
      <w:r>
        <w:rPr>
          <w:sz w:val="24"/>
        </w:rPr>
        <w:t>di</w:t>
      </w:r>
      <w:r>
        <w:rPr>
          <w:spacing w:val="-2"/>
          <w:sz w:val="24"/>
        </w:rPr>
        <w:t xml:space="preserve"> </w:t>
      </w:r>
      <w:r>
        <w:rPr>
          <w:sz w:val="24"/>
        </w:rPr>
        <w:t>comparazione</w:t>
      </w:r>
      <w:r>
        <w:rPr>
          <w:spacing w:val="-2"/>
          <w:sz w:val="24"/>
        </w:rPr>
        <w:t xml:space="preserve"> </w:t>
      </w:r>
      <w:r>
        <w:rPr>
          <w:sz w:val="24"/>
        </w:rPr>
        <w:t xml:space="preserve">dei </w:t>
      </w:r>
      <w:r>
        <w:rPr>
          <w:sz w:val="24"/>
        </w:rPr>
        <w:lastRenderedPageBreak/>
        <w:t>curricula, e secondo l’ordine della graduatoria di cui al comma 5, ferma restando l’acquisizione dell’idoneità al colloquio di cui al comma 6, se effettuato.</w:t>
      </w:r>
    </w:p>
    <w:p w14:paraId="031733FB" w14:textId="77777777" w:rsidR="009A2786" w:rsidRDefault="00B62411">
      <w:pPr>
        <w:pStyle w:val="Paragrafoelenco"/>
        <w:numPr>
          <w:ilvl w:val="0"/>
          <w:numId w:val="7"/>
        </w:numPr>
        <w:tabs>
          <w:tab w:val="left" w:pos="453"/>
          <w:tab w:val="left" w:pos="455"/>
        </w:tabs>
        <w:ind w:right="419"/>
        <w:rPr>
          <w:sz w:val="24"/>
        </w:rPr>
      </w:pPr>
      <w:r>
        <w:rPr>
          <w:sz w:val="24"/>
        </w:rPr>
        <w:t>Qualora il colloquio venga effettuato, in caso di inidoneità al colloquio del candidato collocatosi</w:t>
      </w:r>
      <w:r>
        <w:rPr>
          <w:spacing w:val="-7"/>
          <w:sz w:val="24"/>
        </w:rPr>
        <w:t xml:space="preserve"> </w:t>
      </w:r>
      <w:r>
        <w:rPr>
          <w:sz w:val="24"/>
        </w:rPr>
        <w:t>nella</w:t>
      </w:r>
      <w:r>
        <w:rPr>
          <w:spacing w:val="-6"/>
          <w:sz w:val="24"/>
        </w:rPr>
        <w:t xml:space="preserve"> </w:t>
      </w:r>
      <w:r>
        <w:rPr>
          <w:sz w:val="24"/>
        </w:rPr>
        <w:t>prima</w:t>
      </w:r>
      <w:r>
        <w:rPr>
          <w:spacing w:val="-8"/>
          <w:sz w:val="24"/>
        </w:rPr>
        <w:t xml:space="preserve"> </w:t>
      </w:r>
      <w:r>
        <w:rPr>
          <w:sz w:val="24"/>
        </w:rPr>
        <w:t>posizione</w:t>
      </w:r>
      <w:r>
        <w:rPr>
          <w:spacing w:val="-6"/>
          <w:sz w:val="24"/>
        </w:rPr>
        <w:t xml:space="preserve"> </w:t>
      </w:r>
      <w:r>
        <w:rPr>
          <w:sz w:val="24"/>
        </w:rPr>
        <w:t>della</w:t>
      </w:r>
      <w:r>
        <w:rPr>
          <w:spacing w:val="-6"/>
          <w:sz w:val="24"/>
        </w:rPr>
        <w:t xml:space="preserve"> </w:t>
      </w:r>
      <w:r>
        <w:rPr>
          <w:sz w:val="24"/>
        </w:rPr>
        <w:t>graduatoria,</w:t>
      </w:r>
      <w:r>
        <w:rPr>
          <w:spacing w:val="-4"/>
          <w:sz w:val="24"/>
        </w:rPr>
        <w:t xml:space="preserve"> </w:t>
      </w:r>
      <w:r>
        <w:rPr>
          <w:sz w:val="24"/>
        </w:rPr>
        <w:t>si</w:t>
      </w:r>
      <w:r>
        <w:rPr>
          <w:spacing w:val="-7"/>
          <w:sz w:val="24"/>
        </w:rPr>
        <w:t xml:space="preserve"> </w:t>
      </w:r>
      <w:r>
        <w:rPr>
          <w:sz w:val="24"/>
        </w:rPr>
        <w:t>procederà</w:t>
      </w:r>
      <w:r>
        <w:rPr>
          <w:spacing w:val="-7"/>
          <w:sz w:val="24"/>
        </w:rPr>
        <w:t xml:space="preserve"> </w:t>
      </w:r>
      <w:r>
        <w:rPr>
          <w:sz w:val="24"/>
        </w:rPr>
        <w:t>alla</w:t>
      </w:r>
      <w:r>
        <w:rPr>
          <w:spacing w:val="-8"/>
          <w:sz w:val="24"/>
        </w:rPr>
        <w:t xml:space="preserve"> </w:t>
      </w:r>
      <w:r>
        <w:rPr>
          <w:sz w:val="24"/>
        </w:rPr>
        <w:t>scelta</w:t>
      </w:r>
      <w:r>
        <w:rPr>
          <w:spacing w:val="-6"/>
          <w:sz w:val="24"/>
        </w:rPr>
        <w:t xml:space="preserve"> </w:t>
      </w:r>
      <w:r>
        <w:rPr>
          <w:sz w:val="24"/>
        </w:rPr>
        <w:t>del</w:t>
      </w:r>
      <w:r>
        <w:rPr>
          <w:spacing w:val="-7"/>
          <w:sz w:val="24"/>
        </w:rPr>
        <w:t xml:space="preserve"> </w:t>
      </w:r>
      <w:r>
        <w:rPr>
          <w:sz w:val="24"/>
        </w:rPr>
        <w:t>candidato collocato</w:t>
      </w:r>
      <w:r>
        <w:rPr>
          <w:spacing w:val="-14"/>
          <w:sz w:val="24"/>
        </w:rPr>
        <w:t xml:space="preserve"> </w:t>
      </w:r>
      <w:r>
        <w:rPr>
          <w:sz w:val="24"/>
        </w:rPr>
        <w:t>nella</w:t>
      </w:r>
      <w:r>
        <w:rPr>
          <w:spacing w:val="-12"/>
          <w:sz w:val="24"/>
        </w:rPr>
        <w:t xml:space="preserve"> </w:t>
      </w:r>
      <w:r>
        <w:rPr>
          <w:sz w:val="24"/>
        </w:rPr>
        <w:t>posizione</w:t>
      </w:r>
      <w:r>
        <w:rPr>
          <w:spacing w:val="-12"/>
          <w:sz w:val="24"/>
        </w:rPr>
        <w:t xml:space="preserve"> </w:t>
      </w:r>
      <w:r>
        <w:rPr>
          <w:sz w:val="24"/>
        </w:rPr>
        <w:t>immediatamente</w:t>
      </w:r>
      <w:r>
        <w:rPr>
          <w:spacing w:val="-11"/>
          <w:sz w:val="24"/>
        </w:rPr>
        <w:t xml:space="preserve"> </w:t>
      </w:r>
      <w:r>
        <w:rPr>
          <w:sz w:val="24"/>
        </w:rPr>
        <w:t>successiva</w:t>
      </w:r>
      <w:r>
        <w:rPr>
          <w:spacing w:val="-12"/>
          <w:sz w:val="24"/>
        </w:rPr>
        <w:t xml:space="preserve"> </w:t>
      </w:r>
      <w:r>
        <w:rPr>
          <w:sz w:val="24"/>
        </w:rPr>
        <w:t>per</w:t>
      </w:r>
      <w:r>
        <w:rPr>
          <w:spacing w:val="-13"/>
          <w:sz w:val="24"/>
        </w:rPr>
        <w:t xml:space="preserve"> </w:t>
      </w:r>
      <w:r>
        <w:rPr>
          <w:sz w:val="24"/>
        </w:rPr>
        <w:t>verificarne</w:t>
      </w:r>
      <w:r>
        <w:rPr>
          <w:spacing w:val="-12"/>
          <w:sz w:val="24"/>
        </w:rPr>
        <w:t xml:space="preserve"> </w:t>
      </w:r>
      <w:r>
        <w:rPr>
          <w:sz w:val="24"/>
        </w:rPr>
        <w:t>l’idoneità,</w:t>
      </w:r>
      <w:r>
        <w:rPr>
          <w:spacing w:val="-14"/>
          <w:sz w:val="24"/>
        </w:rPr>
        <w:t xml:space="preserve"> </w:t>
      </w:r>
      <w:r>
        <w:rPr>
          <w:sz w:val="24"/>
        </w:rPr>
        <w:t>e</w:t>
      </w:r>
      <w:r>
        <w:rPr>
          <w:spacing w:val="-12"/>
          <w:sz w:val="24"/>
        </w:rPr>
        <w:t xml:space="preserve"> </w:t>
      </w:r>
      <w:r>
        <w:rPr>
          <w:sz w:val="24"/>
        </w:rPr>
        <w:t>così</w:t>
      </w:r>
      <w:r>
        <w:rPr>
          <w:spacing w:val="-12"/>
          <w:sz w:val="24"/>
        </w:rPr>
        <w:t xml:space="preserve"> </w:t>
      </w:r>
      <w:r>
        <w:rPr>
          <w:sz w:val="24"/>
        </w:rPr>
        <w:t>via fino alla individuazione del candidato idoneo. Il primo dei candidati risultato idoneo sottoscriverà con l’amministrazione il contratto di lavoro autonomo di cui all’articolo 7, comma 2, del presente avviso.</w:t>
      </w:r>
    </w:p>
    <w:p w14:paraId="2C31CF7E" w14:textId="77777777" w:rsidR="009A2786" w:rsidRDefault="00B62411">
      <w:pPr>
        <w:pStyle w:val="Corpotesto"/>
        <w:spacing w:before="183"/>
        <w:ind w:left="3763" w:right="4194" w:firstLine="919"/>
        <w:jc w:val="left"/>
      </w:pPr>
      <w:r>
        <w:t>Art. 7 (Durata</w:t>
      </w:r>
      <w:r>
        <w:rPr>
          <w:spacing w:val="-17"/>
        </w:rPr>
        <w:t xml:space="preserve"> </w:t>
      </w:r>
      <w:r>
        <w:t>dell'incarico)</w:t>
      </w:r>
    </w:p>
    <w:p w14:paraId="0DF1EE2B" w14:textId="0E644027" w:rsidR="009A2786" w:rsidRDefault="00B62411">
      <w:pPr>
        <w:pStyle w:val="Paragrafoelenco"/>
        <w:numPr>
          <w:ilvl w:val="0"/>
          <w:numId w:val="6"/>
        </w:numPr>
        <w:tabs>
          <w:tab w:val="left" w:pos="453"/>
        </w:tabs>
        <w:spacing w:before="271"/>
        <w:ind w:left="453" w:hanging="312"/>
        <w:rPr>
          <w:sz w:val="24"/>
        </w:rPr>
      </w:pPr>
      <w:r>
        <w:rPr>
          <w:sz w:val="24"/>
        </w:rPr>
        <w:t>L’incarico</w:t>
      </w:r>
      <w:r>
        <w:rPr>
          <w:spacing w:val="-5"/>
          <w:sz w:val="24"/>
        </w:rPr>
        <w:t xml:space="preserve"> </w:t>
      </w:r>
      <w:r>
        <w:rPr>
          <w:sz w:val="24"/>
        </w:rPr>
        <w:t>di</w:t>
      </w:r>
      <w:r>
        <w:rPr>
          <w:spacing w:val="-6"/>
          <w:sz w:val="24"/>
        </w:rPr>
        <w:t xml:space="preserve"> </w:t>
      </w:r>
      <w:r>
        <w:rPr>
          <w:sz w:val="24"/>
        </w:rPr>
        <w:t>collaborazione</w:t>
      </w:r>
      <w:r>
        <w:rPr>
          <w:spacing w:val="-5"/>
          <w:sz w:val="24"/>
        </w:rPr>
        <w:t xml:space="preserve"> </w:t>
      </w:r>
      <w:r>
        <w:rPr>
          <w:sz w:val="24"/>
        </w:rPr>
        <w:t>ha</w:t>
      </w:r>
      <w:r>
        <w:rPr>
          <w:spacing w:val="-5"/>
          <w:sz w:val="24"/>
        </w:rPr>
        <w:t xml:space="preserve"> </w:t>
      </w:r>
      <w:r>
        <w:rPr>
          <w:sz w:val="24"/>
        </w:rPr>
        <w:t>una</w:t>
      </w:r>
      <w:r>
        <w:rPr>
          <w:spacing w:val="-7"/>
          <w:sz w:val="24"/>
        </w:rPr>
        <w:t xml:space="preserve"> </w:t>
      </w:r>
      <w:r>
        <w:rPr>
          <w:sz w:val="24"/>
        </w:rPr>
        <w:t>durata</w:t>
      </w:r>
      <w:r>
        <w:rPr>
          <w:spacing w:val="-3"/>
          <w:sz w:val="24"/>
        </w:rPr>
        <w:t xml:space="preserve"> </w:t>
      </w:r>
      <w:r>
        <w:rPr>
          <w:sz w:val="24"/>
        </w:rPr>
        <w:t>di</w:t>
      </w:r>
      <w:r>
        <w:rPr>
          <w:spacing w:val="-6"/>
          <w:sz w:val="24"/>
        </w:rPr>
        <w:t xml:space="preserve"> </w:t>
      </w:r>
      <w:r w:rsidR="00497279">
        <w:rPr>
          <w:sz w:val="24"/>
        </w:rPr>
        <w:t>tre</w:t>
      </w:r>
      <w:r w:rsidR="00497279">
        <w:rPr>
          <w:spacing w:val="-5"/>
          <w:sz w:val="24"/>
        </w:rPr>
        <w:t xml:space="preserve"> </w:t>
      </w:r>
      <w:r>
        <w:rPr>
          <w:spacing w:val="-2"/>
          <w:sz w:val="24"/>
        </w:rPr>
        <w:t>mesi.</w:t>
      </w:r>
    </w:p>
    <w:p w14:paraId="154AA67D" w14:textId="77777777" w:rsidR="009A2786" w:rsidRDefault="00B62411">
      <w:pPr>
        <w:pStyle w:val="Paragrafoelenco"/>
        <w:numPr>
          <w:ilvl w:val="0"/>
          <w:numId w:val="6"/>
        </w:numPr>
        <w:tabs>
          <w:tab w:val="left" w:pos="452"/>
          <w:tab w:val="left" w:pos="455"/>
        </w:tabs>
        <w:ind w:right="419"/>
        <w:rPr>
          <w:sz w:val="24"/>
        </w:rPr>
      </w:pPr>
      <w:r>
        <w:rPr>
          <w:sz w:val="24"/>
        </w:rPr>
        <w:t>Il conferimento dell’incarico avviene mediante sottoscrizione di contratto di lavoro autonomo che dovrà definire la data di inizio e di fine del rapporto di lavoro.</w:t>
      </w:r>
    </w:p>
    <w:p w14:paraId="6BE1CC18" w14:textId="18DF9908" w:rsidR="009A2786" w:rsidRDefault="00B62411">
      <w:pPr>
        <w:pStyle w:val="Corpotesto"/>
        <w:ind w:right="262"/>
      </w:pPr>
      <w:r>
        <w:t>Il contratto è efficace a decorrere dalla data di pubblicazione degli estremi dell'atto di conferimento, del nominativo del collaboratore, dell'oggetto dell'incarico e degli elementi individuati</w:t>
      </w:r>
      <w:r>
        <w:rPr>
          <w:spacing w:val="-4"/>
        </w:rPr>
        <w:t xml:space="preserve"> </w:t>
      </w:r>
      <w:r>
        <w:t>come</w:t>
      </w:r>
      <w:r>
        <w:rPr>
          <w:spacing w:val="-4"/>
        </w:rPr>
        <w:t xml:space="preserve"> </w:t>
      </w:r>
      <w:r>
        <w:t>indispensabili</w:t>
      </w:r>
      <w:r>
        <w:rPr>
          <w:spacing w:val="-5"/>
        </w:rPr>
        <w:t xml:space="preserve"> </w:t>
      </w:r>
      <w:r>
        <w:t>dal</w:t>
      </w:r>
      <w:r>
        <w:rPr>
          <w:spacing w:val="-5"/>
        </w:rPr>
        <w:t xml:space="preserve"> </w:t>
      </w:r>
      <w:r>
        <w:t>Disciplinare</w:t>
      </w:r>
      <w:r>
        <w:rPr>
          <w:spacing w:val="-4"/>
        </w:rPr>
        <w:t xml:space="preserve"> </w:t>
      </w:r>
      <w:r>
        <w:t>in</w:t>
      </w:r>
      <w:r>
        <w:rPr>
          <w:spacing w:val="-6"/>
        </w:rPr>
        <w:t xml:space="preserve"> </w:t>
      </w:r>
      <w:r>
        <w:t>materia</w:t>
      </w:r>
      <w:r>
        <w:rPr>
          <w:spacing w:val="-4"/>
        </w:rPr>
        <w:t xml:space="preserve"> </w:t>
      </w:r>
      <w:r>
        <w:t>di</w:t>
      </w:r>
      <w:r>
        <w:rPr>
          <w:spacing w:val="-5"/>
        </w:rPr>
        <w:t xml:space="preserve"> </w:t>
      </w:r>
      <w:r>
        <w:t>conferimento</w:t>
      </w:r>
      <w:r>
        <w:rPr>
          <w:spacing w:val="-6"/>
        </w:rPr>
        <w:t xml:space="preserve"> </w:t>
      </w:r>
      <w:r>
        <w:t>degli</w:t>
      </w:r>
      <w:r>
        <w:rPr>
          <w:spacing w:val="-5"/>
        </w:rPr>
        <w:t xml:space="preserve"> </w:t>
      </w:r>
      <w:r>
        <w:t>incarichi</w:t>
      </w:r>
      <w:r>
        <w:rPr>
          <w:spacing w:val="-5"/>
        </w:rPr>
        <w:t xml:space="preserve"> </w:t>
      </w:r>
      <w:r>
        <w:t>di collaborazione esterna di cui al Decreto del Direttore ARS n. 96/2023, trasmessi tramite apposito modulo al</w:t>
      </w:r>
      <w:r>
        <w:rPr>
          <w:spacing w:val="-2"/>
        </w:rPr>
        <w:t xml:space="preserve"> </w:t>
      </w:r>
      <w:r>
        <w:t>Settore Affari</w:t>
      </w:r>
      <w:r>
        <w:rPr>
          <w:spacing w:val="-1"/>
        </w:rPr>
        <w:t xml:space="preserve"> </w:t>
      </w:r>
      <w:r>
        <w:t>Generali per</w:t>
      </w:r>
      <w:r>
        <w:rPr>
          <w:spacing w:val="-1"/>
        </w:rPr>
        <w:t xml:space="preserve"> </w:t>
      </w:r>
      <w:r>
        <w:t>i relativi adempimenti in materia di</w:t>
      </w:r>
      <w:r>
        <w:rPr>
          <w:spacing w:val="-2"/>
        </w:rPr>
        <w:t xml:space="preserve"> </w:t>
      </w:r>
      <w:r>
        <w:t>obblighi di</w:t>
      </w:r>
      <w:r>
        <w:rPr>
          <w:spacing w:val="-4"/>
        </w:rPr>
        <w:t xml:space="preserve"> </w:t>
      </w:r>
      <w:r>
        <w:t>trasparenza</w:t>
      </w:r>
      <w:r>
        <w:rPr>
          <w:spacing w:val="-2"/>
        </w:rPr>
        <w:t xml:space="preserve"> </w:t>
      </w:r>
      <w:r>
        <w:t>(pubblicazione</w:t>
      </w:r>
      <w:r>
        <w:rPr>
          <w:spacing w:val="-4"/>
        </w:rPr>
        <w:t xml:space="preserve"> </w:t>
      </w:r>
      <w:r>
        <w:t>nella</w:t>
      </w:r>
      <w:r>
        <w:rPr>
          <w:spacing w:val="-4"/>
        </w:rPr>
        <w:t xml:space="preserve"> </w:t>
      </w:r>
      <w:r>
        <w:t>Sezione</w:t>
      </w:r>
      <w:r>
        <w:rPr>
          <w:spacing w:val="-4"/>
        </w:rPr>
        <w:t xml:space="preserve"> </w:t>
      </w:r>
      <w:r>
        <w:t>di</w:t>
      </w:r>
      <w:r>
        <w:rPr>
          <w:spacing w:val="-4"/>
        </w:rPr>
        <w:t xml:space="preserve"> </w:t>
      </w:r>
      <w:r>
        <w:t>Amministrazione</w:t>
      </w:r>
      <w:r>
        <w:rPr>
          <w:spacing w:val="-2"/>
        </w:rPr>
        <w:t xml:space="preserve"> </w:t>
      </w:r>
      <w:r>
        <w:t>Trasparenti</w:t>
      </w:r>
      <w:r>
        <w:rPr>
          <w:spacing w:val="-3"/>
        </w:rPr>
        <w:t xml:space="preserve"> </w:t>
      </w:r>
      <w:r>
        <w:t>“Consulenti</w:t>
      </w:r>
      <w:r>
        <w:rPr>
          <w:spacing w:val="-4"/>
        </w:rPr>
        <w:t xml:space="preserve"> </w:t>
      </w:r>
      <w:r>
        <w:t xml:space="preserve">e </w:t>
      </w:r>
      <w:r>
        <w:rPr>
          <w:spacing w:val="-2"/>
        </w:rPr>
        <w:t>Collaboratori</w:t>
      </w:r>
      <w:r w:rsidR="00367F7C">
        <w:rPr>
          <w:spacing w:val="-2"/>
        </w:rPr>
        <w:t>)</w:t>
      </w:r>
      <w:r>
        <w:rPr>
          <w:spacing w:val="-2"/>
        </w:rPr>
        <w:t>.</w:t>
      </w:r>
    </w:p>
    <w:p w14:paraId="505FA7E2" w14:textId="423C2C84" w:rsidR="009A2786" w:rsidRDefault="00B62411">
      <w:pPr>
        <w:pStyle w:val="Paragrafoelenco"/>
        <w:numPr>
          <w:ilvl w:val="0"/>
          <w:numId w:val="6"/>
        </w:numPr>
        <w:tabs>
          <w:tab w:val="left" w:pos="452"/>
          <w:tab w:val="left" w:pos="455"/>
        </w:tabs>
        <w:spacing w:before="1"/>
        <w:ind w:right="421"/>
        <w:rPr>
          <w:sz w:val="24"/>
        </w:rPr>
      </w:pPr>
      <w:r>
        <w:rPr>
          <w:sz w:val="24"/>
        </w:rPr>
        <w:t xml:space="preserve">Con la sottoscrizione del contratto il collaboratore si impegna a rispettare il Codice di comportamento del personale </w:t>
      </w:r>
      <w:r w:rsidR="00CD0DD7">
        <w:rPr>
          <w:sz w:val="24"/>
        </w:rPr>
        <w:t>R</w:t>
      </w:r>
      <w:r>
        <w:rPr>
          <w:sz w:val="24"/>
        </w:rPr>
        <w:t>egione, adottato ai sensi ai sensi dell’art. 54, comma 5, del</w:t>
      </w:r>
      <w:r w:rsidR="00EE7667">
        <w:rPr>
          <w:sz w:val="24"/>
        </w:rPr>
        <w:t xml:space="preserve"> </w:t>
      </w:r>
      <w:r>
        <w:rPr>
          <w:sz w:val="24"/>
        </w:rPr>
        <w:t>d.lgs. n. 165/2001.</w:t>
      </w:r>
    </w:p>
    <w:p w14:paraId="00B869FD" w14:textId="77777777" w:rsidR="009A2786" w:rsidRDefault="00B62411">
      <w:pPr>
        <w:pStyle w:val="Paragrafoelenco"/>
        <w:numPr>
          <w:ilvl w:val="0"/>
          <w:numId w:val="6"/>
        </w:numPr>
        <w:tabs>
          <w:tab w:val="left" w:pos="452"/>
          <w:tab w:val="left" w:pos="455"/>
        </w:tabs>
        <w:spacing w:before="2"/>
        <w:ind w:right="428"/>
        <w:rPr>
          <w:sz w:val="24"/>
        </w:rPr>
      </w:pPr>
      <w:r>
        <w:rPr>
          <w:sz w:val="24"/>
        </w:rPr>
        <w:t>Il contratto non è rinnovabile, può essere prorogato solo qualora si ravvisi un motivato interesse</w:t>
      </w:r>
      <w:r>
        <w:rPr>
          <w:spacing w:val="-15"/>
          <w:sz w:val="24"/>
        </w:rPr>
        <w:t xml:space="preserve"> </w:t>
      </w:r>
      <w:r>
        <w:rPr>
          <w:sz w:val="24"/>
        </w:rPr>
        <w:t>e</w:t>
      </w:r>
      <w:r>
        <w:rPr>
          <w:spacing w:val="-13"/>
          <w:sz w:val="24"/>
        </w:rPr>
        <w:t xml:space="preserve"> </w:t>
      </w:r>
      <w:r>
        <w:rPr>
          <w:sz w:val="24"/>
        </w:rPr>
        <w:t>al</w:t>
      </w:r>
      <w:r>
        <w:rPr>
          <w:spacing w:val="-14"/>
          <w:sz w:val="24"/>
        </w:rPr>
        <w:t xml:space="preserve"> </w:t>
      </w:r>
      <w:r>
        <w:rPr>
          <w:sz w:val="24"/>
        </w:rPr>
        <w:t>solo</w:t>
      </w:r>
      <w:r>
        <w:rPr>
          <w:spacing w:val="-16"/>
          <w:sz w:val="24"/>
        </w:rPr>
        <w:t xml:space="preserve"> </w:t>
      </w:r>
      <w:r>
        <w:rPr>
          <w:sz w:val="24"/>
        </w:rPr>
        <w:t>fine</w:t>
      </w:r>
      <w:r>
        <w:rPr>
          <w:spacing w:val="-16"/>
          <w:sz w:val="24"/>
        </w:rPr>
        <w:t xml:space="preserve"> </w:t>
      </w:r>
      <w:r>
        <w:rPr>
          <w:sz w:val="24"/>
        </w:rPr>
        <w:t>di</w:t>
      </w:r>
      <w:r>
        <w:rPr>
          <w:spacing w:val="-14"/>
          <w:sz w:val="24"/>
        </w:rPr>
        <w:t xml:space="preserve"> </w:t>
      </w:r>
      <w:r>
        <w:rPr>
          <w:sz w:val="24"/>
        </w:rPr>
        <w:t>completare</w:t>
      </w:r>
      <w:r>
        <w:rPr>
          <w:spacing w:val="-13"/>
          <w:sz w:val="24"/>
        </w:rPr>
        <w:t xml:space="preserve"> </w:t>
      </w:r>
      <w:r>
        <w:rPr>
          <w:sz w:val="24"/>
        </w:rPr>
        <w:t>le</w:t>
      </w:r>
      <w:r>
        <w:rPr>
          <w:spacing w:val="-14"/>
          <w:sz w:val="24"/>
        </w:rPr>
        <w:t xml:space="preserve"> </w:t>
      </w:r>
      <w:r>
        <w:rPr>
          <w:sz w:val="24"/>
        </w:rPr>
        <w:t>attività</w:t>
      </w:r>
      <w:r>
        <w:rPr>
          <w:spacing w:val="-15"/>
          <w:sz w:val="24"/>
        </w:rPr>
        <w:t xml:space="preserve"> </w:t>
      </w:r>
      <w:r>
        <w:rPr>
          <w:sz w:val="24"/>
        </w:rPr>
        <w:t>e</w:t>
      </w:r>
      <w:r>
        <w:rPr>
          <w:spacing w:val="-13"/>
          <w:sz w:val="24"/>
        </w:rPr>
        <w:t xml:space="preserve"> </w:t>
      </w:r>
      <w:r>
        <w:rPr>
          <w:sz w:val="24"/>
        </w:rPr>
        <w:t>per</w:t>
      </w:r>
      <w:r>
        <w:rPr>
          <w:spacing w:val="-15"/>
          <w:sz w:val="24"/>
        </w:rPr>
        <w:t xml:space="preserve"> </w:t>
      </w:r>
      <w:r>
        <w:rPr>
          <w:sz w:val="24"/>
        </w:rPr>
        <w:t>ritardi</w:t>
      </w:r>
      <w:r>
        <w:rPr>
          <w:spacing w:val="-14"/>
          <w:sz w:val="24"/>
        </w:rPr>
        <w:t xml:space="preserve"> </w:t>
      </w:r>
      <w:r>
        <w:rPr>
          <w:sz w:val="24"/>
        </w:rPr>
        <w:t>non</w:t>
      </w:r>
      <w:r>
        <w:rPr>
          <w:spacing w:val="-13"/>
          <w:sz w:val="24"/>
        </w:rPr>
        <w:t xml:space="preserve"> </w:t>
      </w:r>
      <w:r>
        <w:rPr>
          <w:sz w:val="24"/>
        </w:rPr>
        <w:t>imputabili</w:t>
      </w:r>
      <w:r>
        <w:rPr>
          <w:spacing w:val="-14"/>
          <w:sz w:val="24"/>
        </w:rPr>
        <w:t xml:space="preserve"> </w:t>
      </w:r>
      <w:r>
        <w:rPr>
          <w:sz w:val="24"/>
        </w:rPr>
        <w:t>al</w:t>
      </w:r>
      <w:r>
        <w:rPr>
          <w:spacing w:val="-14"/>
          <w:sz w:val="24"/>
        </w:rPr>
        <w:t xml:space="preserve"> </w:t>
      </w:r>
      <w:r>
        <w:rPr>
          <w:sz w:val="24"/>
        </w:rPr>
        <w:t>collaboratore, fermo restando il compenso pattuito.</w:t>
      </w:r>
    </w:p>
    <w:p w14:paraId="3DC6BD11" w14:textId="77777777" w:rsidR="009A2786" w:rsidRDefault="009A2786">
      <w:pPr>
        <w:pStyle w:val="Corpotesto"/>
        <w:spacing w:before="250"/>
        <w:ind w:left="0"/>
        <w:jc w:val="left"/>
      </w:pPr>
    </w:p>
    <w:p w14:paraId="0C500AD3" w14:textId="77777777" w:rsidR="009A2786" w:rsidRDefault="00B62411">
      <w:pPr>
        <w:pStyle w:val="Corpotesto"/>
        <w:ind w:left="1368" w:right="1642"/>
        <w:jc w:val="center"/>
      </w:pPr>
      <w:r>
        <w:t xml:space="preserve">Art. </w:t>
      </w:r>
      <w:r>
        <w:rPr>
          <w:spacing w:val="-10"/>
        </w:rPr>
        <w:t>8</w:t>
      </w:r>
    </w:p>
    <w:p w14:paraId="75BBF0D4" w14:textId="77777777" w:rsidR="009A2786" w:rsidRDefault="00B62411">
      <w:pPr>
        <w:pStyle w:val="Corpotesto"/>
        <w:spacing w:before="2"/>
        <w:ind w:left="1366" w:right="1642"/>
        <w:jc w:val="center"/>
      </w:pPr>
      <w:r>
        <w:t>(Struttura</w:t>
      </w:r>
      <w:r>
        <w:rPr>
          <w:spacing w:val="-16"/>
        </w:rPr>
        <w:t xml:space="preserve"> </w:t>
      </w:r>
      <w:r>
        <w:t>di</w:t>
      </w:r>
      <w:r>
        <w:rPr>
          <w:spacing w:val="-12"/>
        </w:rPr>
        <w:t xml:space="preserve"> </w:t>
      </w:r>
      <w:r>
        <w:t>riferimento</w:t>
      </w:r>
      <w:r>
        <w:rPr>
          <w:spacing w:val="-11"/>
        </w:rPr>
        <w:t xml:space="preserve"> </w:t>
      </w:r>
      <w:r>
        <w:rPr>
          <w:spacing w:val="-2"/>
        </w:rPr>
        <w:t>dell’incarico)</w:t>
      </w:r>
    </w:p>
    <w:p w14:paraId="4612ED5A" w14:textId="36FDCA5F" w:rsidR="009A2786" w:rsidRDefault="00B62411">
      <w:pPr>
        <w:pStyle w:val="Paragrafoelenco"/>
        <w:numPr>
          <w:ilvl w:val="0"/>
          <w:numId w:val="5"/>
        </w:numPr>
        <w:tabs>
          <w:tab w:val="left" w:pos="452"/>
          <w:tab w:val="left" w:pos="455"/>
        </w:tabs>
        <w:spacing w:before="272"/>
        <w:ind w:right="414"/>
        <w:rPr>
          <w:sz w:val="24"/>
        </w:rPr>
      </w:pPr>
      <w:r>
        <w:rPr>
          <w:sz w:val="24"/>
        </w:rPr>
        <w:t xml:space="preserve">L’incarico di collaborazione è svolto nell’interesse del Settore </w:t>
      </w:r>
      <w:r w:rsidR="00497279">
        <w:rPr>
          <w:rFonts w:ascii="Arial" w:hAnsi="Arial"/>
          <w:i/>
          <w:sz w:val="24"/>
        </w:rPr>
        <w:t>Prevenzione Veterinaria e Sicurezza Alimentare</w:t>
      </w:r>
      <w:r>
        <w:rPr>
          <w:rFonts w:ascii="Arial" w:hAnsi="Arial"/>
          <w:i/>
          <w:sz w:val="24"/>
        </w:rPr>
        <w:t xml:space="preserve"> </w:t>
      </w:r>
      <w:r>
        <w:rPr>
          <w:sz w:val="24"/>
        </w:rPr>
        <w:t>dell’Agenzia Regionale Sanitaria.</w:t>
      </w:r>
    </w:p>
    <w:p w14:paraId="5F2864BE" w14:textId="77777777" w:rsidR="009A2786" w:rsidRDefault="009A2786">
      <w:pPr>
        <w:pStyle w:val="Corpotesto"/>
        <w:ind w:left="0"/>
        <w:jc w:val="left"/>
      </w:pPr>
    </w:p>
    <w:p w14:paraId="2BADBF11" w14:textId="77777777" w:rsidR="009A2786" w:rsidRDefault="009A2786">
      <w:pPr>
        <w:pStyle w:val="Corpotesto"/>
        <w:spacing w:before="171"/>
        <w:ind w:left="0"/>
        <w:jc w:val="left"/>
      </w:pPr>
    </w:p>
    <w:p w14:paraId="4387B42F" w14:textId="77777777" w:rsidR="009A2786" w:rsidRDefault="00B62411">
      <w:pPr>
        <w:pStyle w:val="Corpotesto"/>
        <w:ind w:left="4310" w:right="4586" w:hanging="4"/>
        <w:jc w:val="center"/>
      </w:pPr>
      <w:r>
        <w:t xml:space="preserve">Art. 9 </w:t>
      </w:r>
      <w:r>
        <w:rPr>
          <w:spacing w:val="-2"/>
        </w:rPr>
        <w:t>(Compenso)</w:t>
      </w:r>
    </w:p>
    <w:p w14:paraId="48185414" w14:textId="4F33ED1B" w:rsidR="009A2786" w:rsidRDefault="00B62411">
      <w:pPr>
        <w:pStyle w:val="Paragrafoelenco"/>
        <w:numPr>
          <w:ilvl w:val="0"/>
          <w:numId w:val="4"/>
        </w:numPr>
        <w:tabs>
          <w:tab w:val="left" w:pos="552"/>
          <w:tab w:val="left" w:pos="554"/>
        </w:tabs>
        <w:spacing w:before="249"/>
        <w:ind w:right="126"/>
        <w:rPr>
          <w:sz w:val="24"/>
        </w:rPr>
      </w:pPr>
      <w:r>
        <w:rPr>
          <w:sz w:val="24"/>
        </w:rPr>
        <w:t xml:space="preserve">Il compenso professionale per lo svolgimento dell’incarico è stabilito nell’importo di Euro </w:t>
      </w:r>
      <w:r w:rsidR="005B7FF1">
        <w:rPr>
          <w:sz w:val="24"/>
        </w:rPr>
        <w:t>3.</w:t>
      </w:r>
      <w:r w:rsidR="00726714">
        <w:rPr>
          <w:sz w:val="24"/>
        </w:rPr>
        <w:t>202</w:t>
      </w:r>
      <w:r>
        <w:rPr>
          <w:sz w:val="24"/>
        </w:rPr>
        <w:t>,</w:t>
      </w:r>
      <w:r w:rsidR="00726714">
        <w:rPr>
          <w:sz w:val="24"/>
        </w:rPr>
        <w:t>5</w:t>
      </w:r>
      <w:r>
        <w:rPr>
          <w:sz w:val="24"/>
        </w:rPr>
        <w:t>0, al lordo delle ritenute fiscali a carico del collaboratore oltre ad Iva e contributo obbligatorio/contributo</w:t>
      </w:r>
      <w:r>
        <w:rPr>
          <w:spacing w:val="-8"/>
          <w:sz w:val="24"/>
        </w:rPr>
        <w:t xml:space="preserve"> </w:t>
      </w:r>
      <w:r>
        <w:rPr>
          <w:sz w:val="24"/>
        </w:rPr>
        <w:t>gestione</w:t>
      </w:r>
      <w:r>
        <w:rPr>
          <w:spacing w:val="-6"/>
          <w:sz w:val="24"/>
        </w:rPr>
        <w:t xml:space="preserve"> </w:t>
      </w:r>
      <w:r>
        <w:rPr>
          <w:sz w:val="24"/>
        </w:rPr>
        <w:t>separata</w:t>
      </w:r>
      <w:r>
        <w:rPr>
          <w:spacing w:val="-6"/>
          <w:sz w:val="24"/>
        </w:rPr>
        <w:t xml:space="preserve"> </w:t>
      </w:r>
      <w:r>
        <w:rPr>
          <w:sz w:val="24"/>
        </w:rPr>
        <w:t>INPS,</w:t>
      </w:r>
      <w:r>
        <w:rPr>
          <w:spacing w:val="-6"/>
          <w:sz w:val="24"/>
        </w:rPr>
        <w:t xml:space="preserve"> </w:t>
      </w:r>
      <w:r>
        <w:rPr>
          <w:sz w:val="24"/>
        </w:rPr>
        <w:t>se</w:t>
      </w:r>
      <w:r>
        <w:rPr>
          <w:spacing w:val="-6"/>
          <w:sz w:val="24"/>
        </w:rPr>
        <w:t xml:space="preserve"> </w:t>
      </w:r>
      <w:r>
        <w:rPr>
          <w:sz w:val="24"/>
        </w:rPr>
        <w:t>dovuto,</w:t>
      </w:r>
      <w:r>
        <w:rPr>
          <w:spacing w:val="-6"/>
          <w:sz w:val="24"/>
        </w:rPr>
        <w:t xml:space="preserve"> </w:t>
      </w:r>
      <w:r>
        <w:rPr>
          <w:sz w:val="24"/>
        </w:rPr>
        <w:t>da corrispondersi</w:t>
      </w:r>
      <w:r>
        <w:rPr>
          <w:spacing w:val="-8"/>
          <w:sz w:val="24"/>
        </w:rPr>
        <w:t xml:space="preserve"> </w:t>
      </w:r>
      <w:r>
        <w:rPr>
          <w:sz w:val="24"/>
        </w:rPr>
        <w:t>come</w:t>
      </w:r>
      <w:r>
        <w:rPr>
          <w:spacing w:val="-6"/>
          <w:sz w:val="24"/>
        </w:rPr>
        <w:t xml:space="preserve"> </w:t>
      </w:r>
      <w:r>
        <w:rPr>
          <w:sz w:val="24"/>
        </w:rPr>
        <w:t>segue:</w:t>
      </w:r>
    </w:p>
    <w:p w14:paraId="33E62662" w14:textId="4552C98C" w:rsidR="009A2786" w:rsidRDefault="00B62411" w:rsidP="00171457">
      <w:pPr>
        <w:pStyle w:val="Corpotesto"/>
        <w:spacing w:before="63"/>
        <w:ind w:left="567" w:right="123"/>
      </w:pPr>
      <w:r>
        <w:t>Il</w:t>
      </w:r>
      <w:r>
        <w:rPr>
          <w:spacing w:val="40"/>
        </w:rPr>
        <w:t xml:space="preserve"> </w:t>
      </w:r>
      <w:r>
        <w:t xml:space="preserve">compenso è erogato per </w:t>
      </w:r>
      <w:r w:rsidR="0099248C">
        <w:t xml:space="preserve">il primo mese </w:t>
      </w:r>
      <w:r>
        <w:t xml:space="preserve">nell’importo di euro </w:t>
      </w:r>
      <w:r w:rsidR="00FF301F">
        <w:t>1.</w:t>
      </w:r>
      <w:r w:rsidR="00774C47">
        <w:t>601</w:t>
      </w:r>
      <w:r>
        <w:t>,</w:t>
      </w:r>
      <w:r w:rsidR="00774C47">
        <w:t>25</w:t>
      </w:r>
      <w:r>
        <w:t xml:space="preserve"> (</w:t>
      </w:r>
      <w:r w:rsidR="00FF301F">
        <w:t>millese</w:t>
      </w:r>
      <w:r w:rsidR="00FF31B6">
        <w:t>icento</w:t>
      </w:r>
      <w:r w:rsidR="00D2725C">
        <w:t>uno</w:t>
      </w:r>
      <w:r w:rsidR="00FF31B6">
        <w:t>eventicinque</w:t>
      </w:r>
      <w:r>
        <w:t>)</w:t>
      </w:r>
      <w:r>
        <w:rPr>
          <w:spacing w:val="-3"/>
        </w:rPr>
        <w:t xml:space="preserve"> </w:t>
      </w:r>
      <w:r>
        <w:t>entro</w:t>
      </w:r>
      <w:r>
        <w:rPr>
          <w:spacing w:val="65"/>
        </w:rPr>
        <w:t xml:space="preserve"> </w:t>
      </w:r>
      <w:r>
        <w:t>15 giorni</w:t>
      </w:r>
      <w:r>
        <w:rPr>
          <w:spacing w:val="80"/>
          <w:w w:val="150"/>
        </w:rPr>
        <w:t xml:space="preserve"> </w:t>
      </w:r>
      <w:r>
        <w:t>successivi</w:t>
      </w:r>
      <w:r>
        <w:rPr>
          <w:spacing w:val="80"/>
          <w:w w:val="150"/>
        </w:rPr>
        <w:t xml:space="preserve"> </w:t>
      </w:r>
      <w:r>
        <w:t>alla</w:t>
      </w:r>
      <w:r>
        <w:rPr>
          <w:spacing w:val="80"/>
          <w:w w:val="150"/>
        </w:rPr>
        <w:t xml:space="preserve"> </w:t>
      </w:r>
      <w:r>
        <w:t>consegna</w:t>
      </w:r>
      <w:r>
        <w:rPr>
          <w:spacing w:val="80"/>
          <w:w w:val="150"/>
        </w:rPr>
        <w:t xml:space="preserve"> </w:t>
      </w:r>
      <w:r>
        <w:t>di</w:t>
      </w:r>
      <w:r>
        <w:rPr>
          <w:spacing w:val="-1"/>
        </w:rPr>
        <w:t xml:space="preserve"> </w:t>
      </w:r>
      <w:r>
        <w:t>una</w:t>
      </w:r>
      <w:r>
        <w:rPr>
          <w:spacing w:val="-1"/>
        </w:rPr>
        <w:t xml:space="preserve"> </w:t>
      </w:r>
      <w:r>
        <w:t>relazione</w:t>
      </w:r>
      <w:r>
        <w:rPr>
          <w:spacing w:val="-1"/>
        </w:rPr>
        <w:t xml:space="preserve"> </w:t>
      </w:r>
      <w:r>
        <w:t>sullo</w:t>
      </w:r>
      <w:r w:rsidR="00EE7667">
        <w:t xml:space="preserve"> </w:t>
      </w:r>
      <w:r>
        <w:t xml:space="preserve">stato di avanzamento dei lavori con l'attestazione delle ore di formazione operativa svolta ed approvazione della stessa da parte del dirigente del Settore </w:t>
      </w:r>
      <w:r w:rsidR="00C046C1">
        <w:t>Prevenzione Veterinaria e Sicurezza Alimentare</w:t>
      </w:r>
      <w:r>
        <w:t xml:space="preserve">, nonché, al termine del periodo previsto, per un importo a saldo di euro </w:t>
      </w:r>
      <w:r w:rsidR="00C046C1">
        <w:t>1.</w:t>
      </w:r>
      <w:r w:rsidR="00774C47">
        <w:t>601</w:t>
      </w:r>
      <w:r>
        <w:t>,</w:t>
      </w:r>
      <w:r w:rsidR="00774C47">
        <w:t>25</w:t>
      </w:r>
      <w:r>
        <w:rPr>
          <w:spacing w:val="-12"/>
        </w:rPr>
        <w:t xml:space="preserve"> </w:t>
      </w:r>
      <w:r>
        <w:t>(</w:t>
      </w:r>
      <w:r w:rsidR="00C046C1">
        <w:t>milles</w:t>
      </w:r>
      <w:r w:rsidR="00D2725C">
        <w:t>eicentounoeventicinque</w:t>
      </w:r>
      <w:r>
        <w:t>)</w:t>
      </w:r>
      <w:r>
        <w:rPr>
          <w:spacing w:val="-15"/>
        </w:rPr>
        <w:t xml:space="preserve"> </w:t>
      </w:r>
      <w:r>
        <w:t>entro</w:t>
      </w:r>
      <w:r>
        <w:rPr>
          <w:spacing w:val="-15"/>
        </w:rPr>
        <w:t xml:space="preserve"> </w:t>
      </w:r>
      <w:r>
        <w:t>15</w:t>
      </w:r>
      <w:r>
        <w:rPr>
          <w:spacing w:val="-15"/>
        </w:rPr>
        <w:t xml:space="preserve"> </w:t>
      </w:r>
      <w:r>
        <w:t>giorni</w:t>
      </w:r>
      <w:r>
        <w:rPr>
          <w:spacing w:val="40"/>
        </w:rPr>
        <w:t xml:space="preserve"> </w:t>
      </w:r>
      <w:r>
        <w:t>successivi</w:t>
      </w:r>
      <w:r>
        <w:rPr>
          <w:spacing w:val="40"/>
        </w:rPr>
        <w:t xml:space="preserve"> </w:t>
      </w:r>
      <w:r>
        <w:t>alla</w:t>
      </w:r>
      <w:r>
        <w:rPr>
          <w:spacing w:val="40"/>
        </w:rPr>
        <w:t xml:space="preserve"> </w:t>
      </w:r>
      <w:r>
        <w:t>consegna</w:t>
      </w:r>
      <w:r>
        <w:rPr>
          <w:spacing w:val="40"/>
        </w:rPr>
        <w:t xml:space="preserve"> </w:t>
      </w:r>
      <w:r>
        <w:t>della</w:t>
      </w:r>
      <w:r>
        <w:rPr>
          <w:spacing w:val="-15"/>
        </w:rPr>
        <w:t xml:space="preserve"> </w:t>
      </w:r>
      <w:r>
        <w:t xml:space="preserve">relazione finale con l'attestazione delle ore di formazione operativa svolta ed approvazione della stessa da parte del dirigente del Settore </w:t>
      </w:r>
      <w:r w:rsidR="00C046C1">
        <w:t>Prevenzione Veterinaria e Sicurezza Alimentare</w:t>
      </w:r>
      <w:r>
        <w:t>. Le relazioni dei lavori svolti dovranno essere inviate tramite posta elettronica certificata all’indirizzo:</w:t>
      </w:r>
      <w:r>
        <w:rPr>
          <w:spacing w:val="-4"/>
        </w:rPr>
        <w:t xml:space="preserve"> </w:t>
      </w:r>
      <w:hyperlink r:id="rId8">
        <w:r>
          <w:rPr>
            <w:rFonts w:ascii="Arial" w:hAnsi="Arial"/>
            <w:b/>
          </w:rPr>
          <w:t>regione.marche.ars@emarche.it</w:t>
        </w:r>
      </w:hyperlink>
      <w:r>
        <w:rPr>
          <w:rFonts w:ascii="Arial" w:hAnsi="Arial"/>
          <w:b/>
          <w:spacing w:val="-2"/>
        </w:rPr>
        <w:t xml:space="preserve"> </w:t>
      </w:r>
      <w:r>
        <w:t>con</w:t>
      </w:r>
      <w:r>
        <w:rPr>
          <w:spacing w:val="-5"/>
        </w:rPr>
        <w:t xml:space="preserve"> </w:t>
      </w:r>
      <w:r>
        <w:t>oggetto</w:t>
      </w:r>
      <w:r>
        <w:rPr>
          <w:spacing w:val="-5"/>
        </w:rPr>
        <w:t xml:space="preserve"> </w:t>
      </w:r>
      <w:r>
        <w:t>“Relazione</w:t>
      </w:r>
      <w:r>
        <w:rPr>
          <w:spacing w:val="-5"/>
        </w:rPr>
        <w:t xml:space="preserve"> </w:t>
      </w:r>
      <w:r>
        <w:t>dei</w:t>
      </w:r>
      <w:r>
        <w:rPr>
          <w:spacing w:val="-6"/>
        </w:rPr>
        <w:t xml:space="preserve"> </w:t>
      </w:r>
      <w:r>
        <w:t>lavori</w:t>
      </w:r>
      <w:r>
        <w:rPr>
          <w:spacing w:val="-6"/>
        </w:rPr>
        <w:t xml:space="preserve"> </w:t>
      </w:r>
      <w:r>
        <w:t>svolti</w:t>
      </w:r>
      <w:r>
        <w:rPr>
          <w:spacing w:val="-6"/>
        </w:rPr>
        <w:t xml:space="preserve"> </w:t>
      </w:r>
      <w:r>
        <w:t xml:space="preserve">per </w:t>
      </w:r>
      <w:r>
        <w:lastRenderedPageBreak/>
        <w:t xml:space="preserve">affiancamento e supporto formativo </w:t>
      </w:r>
      <w:r w:rsidR="00C046C1">
        <w:t>per il Settore Prevenzione Veterinaria e Sicurezza Alimentare</w:t>
      </w:r>
      <w:r>
        <w:t>”.</w:t>
      </w:r>
    </w:p>
    <w:p w14:paraId="1F5B55B8" w14:textId="77777777" w:rsidR="009A2786" w:rsidRDefault="00B62411">
      <w:pPr>
        <w:pStyle w:val="Paragrafoelenco"/>
        <w:numPr>
          <w:ilvl w:val="0"/>
          <w:numId w:val="4"/>
        </w:numPr>
        <w:tabs>
          <w:tab w:val="left" w:pos="552"/>
          <w:tab w:val="left" w:pos="554"/>
        </w:tabs>
        <w:spacing w:before="11"/>
        <w:ind w:right="137"/>
        <w:rPr>
          <w:sz w:val="24"/>
        </w:rPr>
      </w:pPr>
      <w:r>
        <w:rPr>
          <w:sz w:val="24"/>
        </w:rPr>
        <w:t>Non è dovuto alcun rimborso delle spese eventualmente sostenute dal collaboratore per l’esecuzione dell’incarico.</w:t>
      </w:r>
    </w:p>
    <w:p w14:paraId="0DF43EB3" w14:textId="77777777" w:rsidR="009A2786" w:rsidRDefault="009A2786">
      <w:pPr>
        <w:pStyle w:val="Corpotesto"/>
        <w:spacing w:before="2"/>
        <w:ind w:left="0"/>
        <w:jc w:val="left"/>
      </w:pPr>
    </w:p>
    <w:p w14:paraId="6E161E1C" w14:textId="77777777" w:rsidR="009A2786" w:rsidRDefault="00B62411">
      <w:pPr>
        <w:pStyle w:val="Corpotesto"/>
        <w:ind w:left="3290" w:right="3562" w:firstLine="1317"/>
        <w:jc w:val="left"/>
      </w:pPr>
      <w:r>
        <w:t>Art. 10 (Trattamento</w:t>
      </w:r>
      <w:r>
        <w:rPr>
          <w:spacing w:val="-19"/>
        </w:rPr>
        <w:t xml:space="preserve"> </w:t>
      </w:r>
      <w:r>
        <w:t>dei</w:t>
      </w:r>
      <w:r>
        <w:rPr>
          <w:spacing w:val="-17"/>
        </w:rPr>
        <w:t xml:space="preserve"> </w:t>
      </w:r>
      <w:r>
        <w:t>dati</w:t>
      </w:r>
      <w:r>
        <w:rPr>
          <w:spacing w:val="-16"/>
        </w:rPr>
        <w:t xml:space="preserve"> </w:t>
      </w:r>
      <w:r>
        <w:t>personali)</w:t>
      </w:r>
    </w:p>
    <w:p w14:paraId="618E0424" w14:textId="77777777" w:rsidR="009A2786" w:rsidRDefault="009A2786">
      <w:pPr>
        <w:pStyle w:val="Corpotesto"/>
        <w:spacing w:before="1"/>
        <w:ind w:left="0"/>
        <w:jc w:val="left"/>
      </w:pPr>
    </w:p>
    <w:p w14:paraId="2041CF8B" w14:textId="06A6D4A2" w:rsidR="009A2786" w:rsidRDefault="00B62411">
      <w:pPr>
        <w:pStyle w:val="Paragrafoelenco"/>
        <w:numPr>
          <w:ilvl w:val="0"/>
          <w:numId w:val="3"/>
        </w:numPr>
        <w:tabs>
          <w:tab w:val="left" w:pos="399"/>
          <w:tab w:val="left" w:pos="455"/>
        </w:tabs>
        <w:ind w:right="415" w:hanging="315"/>
        <w:rPr>
          <w:sz w:val="24"/>
        </w:rPr>
      </w:pPr>
      <w:r>
        <w:rPr>
          <w:sz w:val="24"/>
        </w:rPr>
        <w:t>Ai</w:t>
      </w:r>
      <w:r>
        <w:rPr>
          <w:spacing w:val="-10"/>
          <w:sz w:val="24"/>
        </w:rPr>
        <w:t xml:space="preserve"> </w:t>
      </w:r>
      <w:r>
        <w:rPr>
          <w:sz w:val="24"/>
        </w:rPr>
        <w:t>fini</w:t>
      </w:r>
      <w:r>
        <w:rPr>
          <w:spacing w:val="-9"/>
          <w:sz w:val="24"/>
        </w:rPr>
        <w:t xml:space="preserve"> </w:t>
      </w:r>
      <w:r>
        <w:rPr>
          <w:sz w:val="24"/>
        </w:rPr>
        <w:t>dell’applicazione</w:t>
      </w:r>
      <w:r>
        <w:rPr>
          <w:spacing w:val="-9"/>
          <w:sz w:val="24"/>
        </w:rPr>
        <w:t xml:space="preserve"> </w:t>
      </w:r>
      <w:r>
        <w:rPr>
          <w:sz w:val="24"/>
        </w:rPr>
        <w:t>del</w:t>
      </w:r>
      <w:r>
        <w:rPr>
          <w:spacing w:val="-10"/>
          <w:sz w:val="24"/>
        </w:rPr>
        <w:t xml:space="preserve"> </w:t>
      </w:r>
      <w:r>
        <w:rPr>
          <w:sz w:val="24"/>
        </w:rPr>
        <w:t>Regolamento</w:t>
      </w:r>
      <w:r>
        <w:rPr>
          <w:spacing w:val="-8"/>
          <w:sz w:val="24"/>
        </w:rPr>
        <w:t xml:space="preserve"> </w:t>
      </w:r>
      <w:r>
        <w:rPr>
          <w:sz w:val="24"/>
        </w:rPr>
        <w:t>generale</w:t>
      </w:r>
      <w:r>
        <w:rPr>
          <w:spacing w:val="-9"/>
          <w:sz w:val="24"/>
        </w:rPr>
        <w:t xml:space="preserve"> </w:t>
      </w:r>
      <w:r>
        <w:rPr>
          <w:sz w:val="24"/>
        </w:rPr>
        <w:t>sulla</w:t>
      </w:r>
      <w:r>
        <w:rPr>
          <w:spacing w:val="-9"/>
          <w:sz w:val="24"/>
        </w:rPr>
        <w:t xml:space="preserve"> </w:t>
      </w:r>
      <w:r>
        <w:rPr>
          <w:sz w:val="24"/>
        </w:rPr>
        <w:t>protezione</w:t>
      </w:r>
      <w:r>
        <w:rPr>
          <w:spacing w:val="-9"/>
          <w:sz w:val="24"/>
        </w:rPr>
        <w:t xml:space="preserve"> </w:t>
      </w:r>
      <w:r>
        <w:rPr>
          <w:sz w:val="24"/>
        </w:rPr>
        <w:t>dei</w:t>
      </w:r>
      <w:r>
        <w:rPr>
          <w:spacing w:val="-10"/>
          <w:sz w:val="24"/>
        </w:rPr>
        <w:t xml:space="preserve"> </w:t>
      </w:r>
      <w:r>
        <w:rPr>
          <w:sz w:val="24"/>
        </w:rPr>
        <w:t>dati</w:t>
      </w:r>
      <w:r>
        <w:rPr>
          <w:spacing w:val="-7"/>
          <w:sz w:val="24"/>
        </w:rPr>
        <w:t xml:space="preserve"> </w:t>
      </w:r>
      <w:r>
        <w:rPr>
          <w:sz w:val="24"/>
        </w:rPr>
        <w:t>(Regolamento (UE) 2016/679 del Parlamento europeo e del Consiglio del 27 aprile 2016, di seguito GDPR)</w:t>
      </w:r>
      <w:r w:rsidR="00EE7667">
        <w:rPr>
          <w:sz w:val="24"/>
        </w:rPr>
        <w:t xml:space="preserve"> </w:t>
      </w:r>
      <w:r>
        <w:rPr>
          <w:sz w:val="24"/>
        </w:rPr>
        <w:t>e</w:t>
      </w:r>
      <w:r>
        <w:rPr>
          <w:spacing w:val="-10"/>
          <w:sz w:val="24"/>
        </w:rPr>
        <w:t xml:space="preserve"> </w:t>
      </w:r>
      <w:r>
        <w:rPr>
          <w:sz w:val="24"/>
        </w:rPr>
        <w:t>del</w:t>
      </w:r>
      <w:r>
        <w:rPr>
          <w:spacing w:val="-11"/>
          <w:sz w:val="24"/>
        </w:rPr>
        <w:t xml:space="preserve"> </w:t>
      </w:r>
      <w:r>
        <w:rPr>
          <w:sz w:val="24"/>
        </w:rPr>
        <w:t>d.lgs.</w:t>
      </w:r>
      <w:r>
        <w:rPr>
          <w:spacing w:val="-10"/>
          <w:sz w:val="24"/>
        </w:rPr>
        <w:t xml:space="preserve"> </w:t>
      </w:r>
      <w:r>
        <w:rPr>
          <w:sz w:val="24"/>
        </w:rPr>
        <w:t>30</w:t>
      </w:r>
      <w:r>
        <w:rPr>
          <w:spacing w:val="-12"/>
          <w:sz w:val="24"/>
        </w:rPr>
        <w:t xml:space="preserve"> </w:t>
      </w:r>
      <w:r>
        <w:rPr>
          <w:sz w:val="24"/>
        </w:rPr>
        <w:t>giugno</w:t>
      </w:r>
      <w:r>
        <w:rPr>
          <w:spacing w:val="-12"/>
          <w:sz w:val="24"/>
        </w:rPr>
        <w:t xml:space="preserve"> </w:t>
      </w:r>
      <w:r>
        <w:rPr>
          <w:sz w:val="24"/>
        </w:rPr>
        <w:t>2003,</w:t>
      </w:r>
      <w:r>
        <w:rPr>
          <w:spacing w:val="-10"/>
          <w:sz w:val="24"/>
        </w:rPr>
        <w:t xml:space="preserve"> </w:t>
      </w:r>
      <w:r>
        <w:rPr>
          <w:sz w:val="24"/>
        </w:rPr>
        <w:t>n.</w:t>
      </w:r>
      <w:r>
        <w:rPr>
          <w:spacing w:val="-10"/>
          <w:sz w:val="24"/>
        </w:rPr>
        <w:t xml:space="preserve"> </w:t>
      </w:r>
      <w:r>
        <w:rPr>
          <w:sz w:val="24"/>
        </w:rPr>
        <w:t>196</w:t>
      </w:r>
      <w:r>
        <w:rPr>
          <w:spacing w:val="-10"/>
          <w:sz w:val="24"/>
        </w:rPr>
        <w:t xml:space="preserve"> </w:t>
      </w:r>
      <w:r>
        <w:rPr>
          <w:sz w:val="24"/>
        </w:rPr>
        <w:t>e</w:t>
      </w:r>
      <w:r>
        <w:rPr>
          <w:spacing w:val="-10"/>
          <w:sz w:val="24"/>
        </w:rPr>
        <w:t xml:space="preserve"> </w:t>
      </w:r>
      <w:r>
        <w:rPr>
          <w:sz w:val="24"/>
        </w:rPr>
        <w:t>s.m.i.,</w:t>
      </w:r>
      <w:r>
        <w:rPr>
          <w:spacing w:val="-10"/>
          <w:sz w:val="24"/>
        </w:rPr>
        <w:t xml:space="preserve"> </w:t>
      </w:r>
      <w:r w:rsidR="00CD0DD7">
        <w:rPr>
          <w:sz w:val="24"/>
        </w:rPr>
        <w:t xml:space="preserve">l’Agenzia Regionale Sanitaria </w:t>
      </w:r>
      <w:r>
        <w:rPr>
          <w:sz w:val="24"/>
        </w:rPr>
        <w:t>in</w:t>
      </w:r>
      <w:r>
        <w:rPr>
          <w:spacing w:val="-10"/>
          <w:sz w:val="24"/>
        </w:rPr>
        <w:t xml:space="preserve"> </w:t>
      </w:r>
      <w:r>
        <w:rPr>
          <w:sz w:val="24"/>
        </w:rPr>
        <w:t>qualità</w:t>
      </w:r>
      <w:r>
        <w:rPr>
          <w:spacing w:val="-10"/>
          <w:sz w:val="24"/>
        </w:rPr>
        <w:t xml:space="preserve"> </w:t>
      </w:r>
      <w:r>
        <w:rPr>
          <w:sz w:val="24"/>
        </w:rPr>
        <w:t>di</w:t>
      </w:r>
      <w:r>
        <w:rPr>
          <w:spacing w:val="-11"/>
          <w:sz w:val="24"/>
        </w:rPr>
        <w:t xml:space="preserve"> </w:t>
      </w:r>
      <w:r>
        <w:rPr>
          <w:sz w:val="24"/>
        </w:rPr>
        <w:t xml:space="preserve">“titolare” in relazione al trattamento di dati personali effettuato per le finalità di cui al presente </w:t>
      </w:r>
      <w:r>
        <w:rPr>
          <w:spacing w:val="-2"/>
          <w:sz w:val="24"/>
        </w:rPr>
        <w:t>Avviso.</w:t>
      </w:r>
    </w:p>
    <w:p w14:paraId="17C3C1A5" w14:textId="17B25ED9" w:rsidR="009A2786" w:rsidRDefault="00B62411">
      <w:pPr>
        <w:pStyle w:val="Paragrafoelenco"/>
        <w:numPr>
          <w:ilvl w:val="0"/>
          <w:numId w:val="3"/>
        </w:numPr>
        <w:tabs>
          <w:tab w:val="left" w:pos="452"/>
          <w:tab w:val="left" w:pos="455"/>
        </w:tabs>
        <w:ind w:right="409" w:hanging="315"/>
        <w:rPr>
          <w:sz w:val="24"/>
        </w:rPr>
      </w:pPr>
      <w:r>
        <w:rPr>
          <w:sz w:val="24"/>
        </w:rPr>
        <w:t>Ai sensi dell’art. 13 del GDPR, il trattamento dei dati personali forniti in sede di partecipazione alla procedura o comunque acquisiti a tal fine dall’Agenzia Regionale Sanitaria</w:t>
      </w:r>
      <w:r>
        <w:rPr>
          <w:spacing w:val="-8"/>
          <w:sz w:val="24"/>
        </w:rPr>
        <w:t xml:space="preserve"> </w:t>
      </w:r>
      <w:r>
        <w:rPr>
          <w:sz w:val="24"/>
        </w:rPr>
        <w:t>in</w:t>
      </w:r>
      <w:r>
        <w:rPr>
          <w:spacing w:val="-9"/>
          <w:sz w:val="24"/>
        </w:rPr>
        <w:t xml:space="preserve"> </w:t>
      </w:r>
      <w:r>
        <w:rPr>
          <w:sz w:val="24"/>
        </w:rPr>
        <w:t>qualità</w:t>
      </w:r>
      <w:r>
        <w:rPr>
          <w:spacing w:val="-8"/>
          <w:sz w:val="24"/>
        </w:rPr>
        <w:t xml:space="preserve"> </w:t>
      </w:r>
      <w:r>
        <w:rPr>
          <w:sz w:val="24"/>
        </w:rPr>
        <w:t>di</w:t>
      </w:r>
      <w:r>
        <w:rPr>
          <w:spacing w:val="-10"/>
          <w:sz w:val="24"/>
        </w:rPr>
        <w:t xml:space="preserve"> </w:t>
      </w:r>
      <w:r>
        <w:rPr>
          <w:sz w:val="24"/>
        </w:rPr>
        <w:t>titolare</w:t>
      </w:r>
      <w:r>
        <w:rPr>
          <w:spacing w:val="-9"/>
          <w:sz w:val="24"/>
        </w:rPr>
        <w:t xml:space="preserve"> </w:t>
      </w:r>
      <w:r>
        <w:rPr>
          <w:sz w:val="24"/>
        </w:rPr>
        <w:t>del</w:t>
      </w:r>
      <w:r>
        <w:rPr>
          <w:spacing w:val="-10"/>
          <w:sz w:val="24"/>
        </w:rPr>
        <w:t xml:space="preserve"> </w:t>
      </w:r>
      <w:r>
        <w:rPr>
          <w:sz w:val="24"/>
        </w:rPr>
        <w:t>trattamento</w:t>
      </w:r>
      <w:r>
        <w:rPr>
          <w:spacing w:val="-8"/>
          <w:sz w:val="24"/>
        </w:rPr>
        <w:t xml:space="preserve"> </w:t>
      </w:r>
      <w:r>
        <w:rPr>
          <w:sz w:val="24"/>
        </w:rPr>
        <w:t>avverrà</w:t>
      </w:r>
      <w:r>
        <w:rPr>
          <w:spacing w:val="-6"/>
          <w:sz w:val="24"/>
        </w:rPr>
        <w:t xml:space="preserve"> </w:t>
      </w:r>
      <w:r>
        <w:rPr>
          <w:sz w:val="24"/>
        </w:rPr>
        <w:t>nel</w:t>
      </w:r>
      <w:r>
        <w:rPr>
          <w:spacing w:val="-2"/>
          <w:sz w:val="24"/>
        </w:rPr>
        <w:t xml:space="preserve"> </w:t>
      </w:r>
      <w:r>
        <w:rPr>
          <w:sz w:val="24"/>
        </w:rPr>
        <w:t>pieno</w:t>
      </w:r>
      <w:r>
        <w:rPr>
          <w:spacing w:val="-8"/>
          <w:sz w:val="24"/>
        </w:rPr>
        <w:t xml:space="preserve"> </w:t>
      </w:r>
      <w:r>
        <w:rPr>
          <w:sz w:val="24"/>
        </w:rPr>
        <w:t>rispetto</w:t>
      </w:r>
      <w:r>
        <w:rPr>
          <w:spacing w:val="-6"/>
          <w:sz w:val="24"/>
        </w:rPr>
        <w:t xml:space="preserve"> </w:t>
      </w:r>
      <w:r>
        <w:rPr>
          <w:sz w:val="24"/>
        </w:rPr>
        <w:t>dei</w:t>
      </w:r>
      <w:r>
        <w:rPr>
          <w:spacing w:val="-10"/>
          <w:sz w:val="24"/>
        </w:rPr>
        <w:t xml:space="preserve"> </w:t>
      </w:r>
      <w:r>
        <w:rPr>
          <w:sz w:val="24"/>
        </w:rPr>
        <w:t>principi</w:t>
      </w:r>
      <w:r>
        <w:rPr>
          <w:spacing w:val="-7"/>
          <w:sz w:val="24"/>
        </w:rPr>
        <w:t xml:space="preserve"> </w:t>
      </w:r>
      <w:r>
        <w:rPr>
          <w:sz w:val="24"/>
        </w:rPr>
        <w:t>e</w:t>
      </w:r>
      <w:r>
        <w:rPr>
          <w:spacing w:val="-8"/>
          <w:sz w:val="24"/>
        </w:rPr>
        <w:t xml:space="preserve"> </w:t>
      </w:r>
      <w:r>
        <w:rPr>
          <w:sz w:val="24"/>
        </w:rPr>
        <w:t>delle disposizioni stabilite dal GDPR e dal d.lgs. 30 giugno 2003, n. 196 e s.m.i., a cura delle persone preposte al procedimento, con l’utilizzo di</w:t>
      </w:r>
      <w:r>
        <w:rPr>
          <w:spacing w:val="-1"/>
          <w:sz w:val="24"/>
        </w:rPr>
        <w:t xml:space="preserve"> </w:t>
      </w:r>
      <w:r>
        <w:rPr>
          <w:sz w:val="24"/>
        </w:rPr>
        <w:t>procedure anche informatizzate, nei modi</w:t>
      </w:r>
      <w:r w:rsidR="00CD0DD7">
        <w:rPr>
          <w:sz w:val="24"/>
        </w:rPr>
        <w:t xml:space="preserve"> </w:t>
      </w:r>
      <w:r>
        <w:rPr>
          <w:sz w:val="24"/>
        </w:rPr>
        <w:t>e</w:t>
      </w:r>
      <w:r>
        <w:rPr>
          <w:spacing w:val="-6"/>
          <w:sz w:val="24"/>
        </w:rPr>
        <w:t xml:space="preserve"> </w:t>
      </w:r>
      <w:r>
        <w:rPr>
          <w:sz w:val="24"/>
        </w:rPr>
        <w:t>nei</w:t>
      </w:r>
      <w:r>
        <w:rPr>
          <w:spacing w:val="-4"/>
          <w:sz w:val="24"/>
        </w:rPr>
        <w:t xml:space="preserve"> </w:t>
      </w:r>
      <w:r>
        <w:rPr>
          <w:sz w:val="24"/>
        </w:rPr>
        <w:t>limiti</w:t>
      </w:r>
      <w:r>
        <w:rPr>
          <w:spacing w:val="-11"/>
          <w:sz w:val="24"/>
        </w:rPr>
        <w:t xml:space="preserve"> </w:t>
      </w:r>
      <w:r>
        <w:rPr>
          <w:sz w:val="24"/>
        </w:rPr>
        <w:t>necessari per perseguire le predette finalità.</w:t>
      </w:r>
    </w:p>
    <w:p w14:paraId="4BE8889E" w14:textId="77777777" w:rsidR="009A2786" w:rsidRDefault="00B62411">
      <w:pPr>
        <w:pStyle w:val="Paragrafoelenco"/>
        <w:numPr>
          <w:ilvl w:val="0"/>
          <w:numId w:val="3"/>
        </w:numPr>
        <w:tabs>
          <w:tab w:val="left" w:pos="433"/>
          <w:tab w:val="left" w:pos="455"/>
        </w:tabs>
        <w:spacing w:before="2"/>
        <w:ind w:right="415" w:hanging="315"/>
        <w:rPr>
          <w:sz w:val="24"/>
        </w:rPr>
      </w:pPr>
      <w:r>
        <w:rPr>
          <w:sz w:val="24"/>
        </w:rPr>
        <w:t xml:space="preserve">Il conferimento dei dati è obbligatorio per lo svolgimento della procedura. L’invio della domanda di partecipazione costituisce esplicito consenso al trattamento dei dati </w:t>
      </w:r>
      <w:r>
        <w:rPr>
          <w:spacing w:val="-2"/>
          <w:sz w:val="24"/>
        </w:rPr>
        <w:t>personali.</w:t>
      </w:r>
    </w:p>
    <w:p w14:paraId="32CDFFA6" w14:textId="77777777" w:rsidR="009A2786" w:rsidRDefault="009A2786">
      <w:pPr>
        <w:pStyle w:val="Corpotesto"/>
        <w:spacing w:before="1"/>
        <w:ind w:left="0"/>
        <w:jc w:val="left"/>
      </w:pPr>
    </w:p>
    <w:p w14:paraId="23D54C83" w14:textId="77777777" w:rsidR="009A2786" w:rsidRDefault="00B62411">
      <w:pPr>
        <w:pStyle w:val="Corpotesto"/>
        <w:ind w:left="3290" w:right="3401" w:firstLine="1317"/>
        <w:jc w:val="left"/>
      </w:pPr>
      <w:r>
        <w:t>Art. 11 (Responsabile</w:t>
      </w:r>
      <w:r>
        <w:rPr>
          <w:spacing w:val="-13"/>
        </w:rPr>
        <w:t xml:space="preserve"> </w:t>
      </w:r>
      <w:r>
        <w:t>del</w:t>
      </w:r>
      <w:r>
        <w:rPr>
          <w:spacing w:val="-15"/>
        </w:rPr>
        <w:t xml:space="preserve"> </w:t>
      </w:r>
      <w:r>
        <w:t>procedimento)</w:t>
      </w:r>
    </w:p>
    <w:p w14:paraId="48E502D3" w14:textId="77777777" w:rsidR="009A2786" w:rsidRDefault="009A2786">
      <w:pPr>
        <w:pStyle w:val="Corpotesto"/>
        <w:ind w:left="0"/>
        <w:jc w:val="left"/>
      </w:pPr>
    </w:p>
    <w:p w14:paraId="14AA2C33" w14:textId="3F9FBA47" w:rsidR="009A2786" w:rsidRDefault="00B62411">
      <w:pPr>
        <w:pStyle w:val="Paragrafoelenco"/>
        <w:numPr>
          <w:ilvl w:val="0"/>
          <w:numId w:val="2"/>
        </w:numPr>
        <w:tabs>
          <w:tab w:val="left" w:pos="455"/>
          <w:tab w:val="left" w:pos="541"/>
        </w:tabs>
        <w:ind w:right="411" w:hanging="315"/>
        <w:rPr>
          <w:sz w:val="24"/>
        </w:rPr>
      </w:pPr>
      <w:r>
        <w:rPr>
          <w:sz w:val="24"/>
        </w:rPr>
        <w:tab/>
        <w:t>Il</w:t>
      </w:r>
      <w:r>
        <w:rPr>
          <w:spacing w:val="80"/>
          <w:sz w:val="24"/>
        </w:rPr>
        <w:t xml:space="preserve"> </w:t>
      </w:r>
      <w:r>
        <w:rPr>
          <w:sz w:val="24"/>
        </w:rPr>
        <w:t xml:space="preserve">Responsabile del procedimento è </w:t>
      </w:r>
      <w:r w:rsidR="0066605C">
        <w:rPr>
          <w:sz w:val="24"/>
        </w:rPr>
        <w:t>il Dott. Fabrizio Conti</w:t>
      </w:r>
      <w:r>
        <w:rPr>
          <w:sz w:val="24"/>
        </w:rPr>
        <w:t>, quale dirigente del Settore dell’Agenzia Regionale Sanitaria</w:t>
      </w:r>
      <w:r w:rsidR="0066605C">
        <w:rPr>
          <w:sz w:val="24"/>
        </w:rPr>
        <w:t>, Settore Prevenzione Veterinaria e Sicurezza Alimentare,</w:t>
      </w:r>
      <w:r>
        <w:rPr>
          <w:sz w:val="24"/>
        </w:rPr>
        <w:t xml:space="preserve"> che ha rappresentato la necessità del conferimento dell’incarico di collaborazione esterna.</w:t>
      </w:r>
    </w:p>
    <w:p w14:paraId="5F6E684F" w14:textId="77777777" w:rsidR="009A2786" w:rsidRDefault="009A2786">
      <w:pPr>
        <w:pStyle w:val="Corpotesto"/>
        <w:spacing w:before="254"/>
        <w:ind w:left="0"/>
        <w:jc w:val="left"/>
      </w:pPr>
    </w:p>
    <w:p w14:paraId="29A478FD" w14:textId="77777777" w:rsidR="009A2786" w:rsidRDefault="00B62411">
      <w:pPr>
        <w:pStyle w:val="Corpotesto"/>
        <w:ind w:left="3986" w:right="4260" w:hanging="5"/>
        <w:jc w:val="center"/>
      </w:pPr>
      <w:r>
        <w:rPr>
          <w:spacing w:val="-2"/>
        </w:rPr>
        <w:t>Art.12</w:t>
      </w:r>
      <w:r>
        <w:t xml:space="preserve"> </w:t>
      </w:r>
      <w:r>
        <w:rPr>
          <w:spacing w:val="-2"/>
        </w:rPr>
        <w:t>(Disposizioni</w:t>
      </w:r>
      <w:r>
        <w:rPr>
          <w:spacing w:val="-15"/>
        </w:rPr>
        <w:t xml:space="preserve"> </w:t>
      </w:r>
      <w:r>
        <w:rPr>
          <w:spacing w:val="-2"/>
        </w:rPr>
        <w:t>finali)</w:t>
      </w:r>
    </w:p>
    <w:p w14:paraId="25C25708" w14:textId="77777777" w:rsidR="009A2786" w:rsidRDefault="009A2786">
      <w:pPr>
        <w:pStyle w:val="Corpotesto"/>
        <w:spacing w:before="1"/>
        <w:ind w:left="0"/>
        <w:jc w:val="left"/>
      </w:pPr>
    </w:p>
    <w:p w14:paraId="2B918E92" w14:textId="77777777" w:rsidR="009A2786" w:rsidRDefault="00B62411">
      <w:pPr>
        <w:pStyle w:val="Paragrafoelenco"/>
        <w:numPr>
          <w:ilvl w:val="0"/>
          <w:numId w:val="1"/>
        </w:numPr>
        <w:tabs>
          <w:tab w:val="left" w:pos="416"/>
          <w:tab w:val="left" w:pos="455"/>
        </w:tabs>
        <w:ind w:right="428" w:hanging="315"/>
        <w:rPr>
          <w:sz w:val="24"/>
        </w:rPr>
      </w:pPr>
      <w:r>
        <w:rPr>
          <w:sz w:val="24"/>
        </w:rPr>
        <w:t>La partecipazione al presente avviso comporta l’accettazione integrale e incondizionata di tutto quanto in esso previsto.</w:t>
      </w:r>
    </w:p>
    <w:p w14:paraId="0A174784" w14:textId="77777777" w:rsidR="009A2786" w:rsidRDefault="00B62411">
      <w:pPr>
        <w:pStyle w:val="Paragrafoelenco"/>
        <w:numPr>
          <w:ilvl w:val="0"/>
          <w:numId w:val="1"/>
        </w:numPr>
        <w:tabs>
          <w:tab w:val="left" w:pos="402"/>
          <w:tab w:val="left" w:pos="455"/>
        </w:tabs>
        <w:ind w:right="417" w:hanging="315"/>
        <w:rPr>
          <w:sz w:val="24"/>
        </w:rPr>
      </w:pPr>
      <w:r>
        <w:rPr>
          <w:sz w:val="24"/>
        </w:rPr>
        <w:t>Il</w:t>
      </w:r>
      <w:r>
        <w:rPr>
          <w:spacing w:val="-7"/>
          <w:sz w:val="24"/>
        </w:rPr>
        <w:t xml:space="preserve"> </w:t>
      </w:r>
      <w:r>
        <w:rPr>
          <w:sz w:val="24"/>
        </w:rPr>
        <w:t>presente</w:t>
      </w:r>
      <w:r>
        <w:rPr>
          <w:spacing w:val="-5"/>
          <w:sz w:val="24"/>
        </w:rPr>
        <w:t xml:space="preserve"> </w:t>
      </w:r>
      <w:r>
        <w:rPr>
          <w:sz w:val="24"/>
        </w:rPr>
        <w:t>avviso</w:t>
      </w:r>
      <w:r>
        <w:rPr>
          <w:spacing w:val="-11"/>
          <w:sz w:val="24"/>
        </w:rPr>
        <w:t xml:space="preserve"> </w:t>
      </w:r>
      <w:r>
        <w:rPr>
          <w:sz w:val="24"/>
        </w:rPr>
        <w:t>e</w:t>
      </w:r>
      <w:r>
        <w:rPr>
          <w:spacing w:val="-5"/>
          <w:sz w:val="24"/>
        </w:rPr>
        <w:t xml:space="preserve"> </w:t>
      </w:r>
      <w:r>
        <w:rPr>
          <w:sz w:val="24"/>
        </w:rPr>
        <w:t>il</w:t>
      </w:r>
      <w:r>
        <w:rPr>
          <w:spacing w:val="-12"/>
          <w:sz w:val="24"/>
        </w:rPr>
        <w:t xml:space="preserve"> </w:t>
      </w:r>
      <w:r>
        <w:rPr>
          <w:sz w:val="24"/>
        </w:rPr>
        <w:t>successivo</w:t>
      </w:r>
      <w:r>
        <w:rPr>
          <w:spacing w:val="-6"/>
          <w:sz w:val="24"/>
        </w:rPr>
        <w:t xml:space="preserve"> </w:t>
      </w:r>
      <w:r>
        <w:rPr>
          <w:sz w:val="24"/>
        </w:rPr>
        <w:t>atto</w:t>
      </w:r>
      <w:r>
        <w:rPr>
          <w:spacing w:val="-10"/>
          <w:sz w:val="24"/>
        </w:rPr>
        <w:t xml:space="preserve"> </w:t>
      </w:r>
      <w:r>
        <w:rPr>
          <w:sz w:val="24"/>
        </w:rPr>
        <w:t>di</w:t>
      </w:r>
      <w:r>
        <w:rPr>
          <w:spacing w:val="-7"/>
          <w:sz w:val="24"/>
        </w:rPr>
        <w:t xml:space="preserve"> </w:t>
      </w:r>
      <w:r>
        <w:rPr>
          <w:sz w:val="24"/>
        </w:rPr>
        <w:t>conferimento</w:t>
      </w:r>
      <w:r>
        <w:rPr>
          <w:spacing w:val="-5"/>
          <w:sz w:val="24"/>
        </w:rPr>
        <w:t xml:space="preserve"> </w:t>
      </w:r>
      <w:r>
        <w:rPr>
          <w:sz w:val="24"/>
        </w:rPr>
        <w:t>sono</w:t>
      </w:r>
      <w:r>
        <w:rPr>
          <w:spacing w:val="-10"/>
          <w:sz w:val="24"/>
        </w:rPr>
        <w:t xml:space="preserve"> </w:t>
      </w:r>
      <w:r>
        <w:rPr>
          <w:sz w:val="24"/>
        </w:rPr>
        <w:t>pubblicati</w:t>
      </w:r>
      <w:r>
        <w:rPr>
          <w:spacing w:val="-6"/>
          <w:sz w:val="24"/>
        </w:rPr>
        <w:t xml:space="preserve"> </w:t>
      </w:r>
      <w:r>
        <w:rPr>
          <w:sz w:val="24"/>
        </w:rPr>
        <w:t>sul</w:t>
      </w:r>
      <w:r>
        <w:rPr>
          <w:spacing w:val="-7"/>
          <w:sz w:val="24"/>
        </w:rPr>
        <w:t xml:space="preserve"> </w:t>
      </w:r>
      <w:r>
        <w:rPr>
          <w:sz w:val="24"/>
        </w:rPr>
        <w:t>sito</w:t>
      </w:r>
      <w:r>
        <w:rPr>
          <w:spacing w:val="-6"/>
          <w:sz w:val="24"/>
        </w:rPr>
        <w:t xml:space="preserve"> </w:t>
      </w:r>
      <w:r>
        <w:rPr>
          <w:sz w:val="24"/>
        </w:rPr>
        <w:t xml:space="preserve">istituzionale dell’Agenzia Regionale Sanitaria al link: </w:t>
      </w:r>
      <w:r>
        <w:rPr>
          <w:color w:val="0000FF"/>
          <w:sz w:val="24"/>
          <w:u w:val="single" w:color="0000FF"/>
        </w:rPr>
        <w:t>sezione “avvisi di selezione comparativa per il</w:t>
      </w:r>
      <w:r>
        <w:rPr>
          <w:color w:val="0000FF"/>
          <w:sz w:val="24"/>
        </w:rPr>
        <w:t xml:space="preserve"> </w:t>
      </w:r>
      <w:r>
        <w:rPr>
          <w:color w:val="0000FF"/>
          <w:sz w:val="24"/>
          <w:u w:val="single" w:color="0000FF"/>
        </w:rPr>
        <w:t>conferimento di incarichi di collaborazione esterna</w:t>
      </w:r>
      <w:r>
        <w:rPr>
          <w:sz w:val="24"/>
        </w:rPr>
        <w:t>”.</w:t>
      </w:r>
    </w:p>
    <w:p w14:paraId="3A1F4994" w14:textId="77777777" w:rsidR="009A2786" w:rsidRDefault="00B62411">
      <w:pPr>
        <w:pStyle w:val="Paragrafoelenco"/>
        <w:numPr>
          <w:ilvl w:val="0"/>
          <w:numId w:val="1"/>
        </w:numPr>
        <w:tabs>
          <w:tab w:val="left" w:pos="399"/>
          <w:tab w:val="left" w:pos="455"/>
        </w:tabs>
        <w:spacing w:before="77"/>
        <w:ind w:right="414" w:hanging="315"/>
        <w:rPr>
          <w:sz w:val="24"/>
        </w:rPr>
      </w:pPr>
      <w:r>
        <w:rPr>
          <w:sz w:val="24"/>
        </w:rPr>
        <w:t>È</w:t>
      </w:r>
      <w:r>
        <w:rPr>
          <w:spacing w:val="-11"/>
          <w:sz w:val="24"/>
        </w:rPr>
        <w:t xml:space="preserve"> </w:t>
      </w:r>
      <w:r>
        <w:rPr>
          <w:sz w:val="24"/>
        </w:rPr>
        <w:t>fatta</w:t>
      </w:r>
      <w:r>
        <w:rPr>
          <w:spacing w:val="-9"/>
          <w:sz w:val="24"/>
        </w:rPr>
        <w:t xml:space="preserve"> </w:t>
      </w:r>
      <w:r>
        <w:rPr>
          <w:sz w:val="24"/>
        </w:rPr>
        <w:t>salva</w:t>
      </w:r>
      <w:r>
        <w:rPr>
          <w:spacing w:val="-7"/>
          <w:sz w:val="24"/>
        </w:rPr>
        <w:t xml:space="preserve"> </w:t>
      </w:r>
      <w:r>
        <w:rPr>
          <w:sz w:val="24"/>
        </w:rPr>
        <w:t>la</w:t>
      </w:r>
      <w:r>
        <w:rPr>
          <w:spacing w:val="-11"/>
          <w:sz w:val="24"/>
        </w:rPr>
        <w:t xml:space="preserve"> </w:t>
      </w:r>
      <w:r>
        <w:rPr>
          <w:sz w:val="24"/>
        </w:rPr>
        <w:t>facoltà</w:t>
      </w:r>
      <w:r>
        <w:rPr>
          <w:spacing w:val="-8"/>
          <w:sz w:val="24"/>
        </w:rPr>
        <w:t xml:space="preserve"> </w:t>
      </w:r>
      <w:r>
        <w:rPr>
          <w:sz w:val="24"/>
        </w:rPr>
        <w:t>per</w:t>
      </w:r>
      <w:r>
        <w:rPr>
          <w:spacing w:val="-6"/>
          <w:sz w:val="24"/>
        </w:rPr>
        <w:t xml:space="preserve"> </w:t>
      </w:r>
      <w:r>
        <w:rPr>
          <w:sz w:val="24"/>
        </w:rPr>
        <w:t>l’Amministrazione</w:t>
      </w:r>
      <w:r>
        <w:rPr>
          <w:spacing w:val="-10"/>
          <w:sz w:val="24"/>
        </w:rPr>
        <w:t xml:space="preserve"> </w:t>
      </w:r>
      <w:r>
        <w:rPr>
          <w:sz w:val="24"/>
        </w:rPr>
        <w:t>di</w:t>
      </w:r>
      <w:r>
        <w:rPr>
          <w:spacing w:val="-8"/>
          <w:sz w:val="24"/>
        </w:rPr>
        <w:t xml:space="preserve"> </w:t>
      </w:r>
      <w:r>
        <w:rPr>
          <w:sz w:val="24"/>
        </w:rPr>
        <w:t>verificare</w:t>
      </w:r>
      <w:r>
        <w:rPr>
          <w:spacing w:val="-9"/>
          <w:sz w:val="24"/>
        </w:rPr>
        <w:t xml:space="preserve"> </w:t>
      </w:r>
      <w:r>
        <w:rPr>
          <w:sz w:val="24"/>
        </w:rPr>
        <w:t>quanto</w:t>
      </w:r>
      <w:r>
        <w:rPr>
          <w:spacing w:val="-8"/>
          <w:sz w:val="24"/>
        </w:rPr>
        <w:t xml:space="preserve"> </w:t>
      </w:r>
      <w:r>
        <w:rPr>
          <w:sz w:val="24"/>
        </w:rPr>
        <w:t>dichiarato</w:t>
      </w:r>
      <w:r>
        <w:rPr>
          <w:spacing w:val="-8"/>
          <w:sz w:val="24"/>
        </w:rPr>
        <w:t xml:space="preserve"> </w:t>
      </w:r>
      <w:r>
        <w:rPr>
          <w:sz w:val="24"/>
        </w:rPr>
        <w:t>dal</w:t>
      </w:r>
      <w:r>
        <w:rPr>
          <w:spacing w:val="-8"/>
          <w:sz w:val="24"/>
        </w:rPr>
        <w:t xml:space="preserve"> </w:t>
      </w:r>
      <w:r>
        <w:rPr>
          <w:sz w:val="24"/>
        </w:rPr>
        <w:t>candidato, con l'avvertenza che, in caso di esito negativo dell'accertamento, si procederà all'annullamento</w:t>
      </w:r>
      <w:r>
        <w:rPr>
          <w:spacing w:val="-17"/>
          <w:sz w:val="24"/>
        </w:rPr>
        <w:t xml:space="preserve"> </w:t>
      </w:r>
      <w:r>
        <w:rPr>
          <w:sz w:val="24"/>
        </w:rPr>
        <w:t>d'ufficio</w:t>
      </w:r>
      <w:r>
        <w:rPr>
          <w:spacing w:val="-17"/>
          <w:sz w:val="24"/>
        </w:rPr>
        <w:t xml:space="preserve"> </w:t>
      </w:r>
      <w:r>
        <w:rPr>
          <w:sz w:val="24"/>
        </w:rPr>
        <w:t>dell'eventuale</w:t>
      </w:r>
      <w:r>
        <w:rPr>
          <w:spacing w:val="-16"/>
          <w:sz w:val="24"/>
        </w:rPr>
        <w:t xml:space="preserve"> </w:t>
      </w:r>
      <w:r>
        <w:rPr>
          <w:sz w:val="24"/>
        </w:rPr>
        <w:t>conferimento</w:t>
      </w:r>
      <w:r>
        <w:rPr>
          <w:spacing w:val="-17"/>
          <w:sz w:val="24"/>
        </w:rPr>
        <w:t xml:space="preserve"> </w:t>
      </w:r>
      <w:r>
        <w:rPr>
          <w:sz w:val="24"/>
        </w:rPr>
        <w:t>dell’incarico</w:t>
      </w:r>
      <w:r>
        <w:rPr>
          <w:spacing w:val="-17"/>
          <w:sz w:val="24"/>
        </w:rPr>
        <w:t xml:space="preserve"> </w:t>
      </w:r>
      <w:r>
        <w:rPr>
          <w:sz w:val="24"/>
        </w:rPr>
        <w:t>e</w:t>
      </w:r>
      <w:r>
        <w:rPr>
          <w:spacing w:val="-17"/>
          <w:sz w:val="24"/>
        </w:rPr>
        <w:t xml:space="preserve"> </w:t>
      </w:r>
      <w:r>
        <w:rPr>
          <w:sz w:val="24"/>
        </w:rPr>
        <w:t>alla</w:t>
      </w:r>
      <w:r>
        <w:rPr>
          <w:spacing w:val="-16"/>
          <w:sz w:val="24"/>
        </w:rPr>
        <w:t xml:space="preserve"> </w:t>
      </w:r>
      <w:r>
        <w:rPr>
          <w:sz w:val="24"/>
        </w:rPr>
        <w:t>segnalazione</w:t>
      </w:r>
      <w:r>
        <w:rPr>
          <w:spacing w:val="-17"/>
          <w:sz w:val="24"/>
        </w:rPr>
        <w:t xml:space="preserve"> </w:t>
      </w:r>
      <w:r>
        <w:rPr>
          <w:sz w:val="24"/>
        </w:rPr>
        <w:t>agli organi competenti per l'applicazione delle sanzioni previste dalla normativa in materia.</w:t>
      </w:r>
    </w:p>
    <w:sectPr w:rsidR="009A2786">
      <w:pgSz w:w="11930" w:h="16860"/>
      <w:pgMar w:top="1340" w:right="708"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6B6E"/>
    <w:multiLevelType w:val="hybridMultilevel"/>
    <w:tmpl w:val="37869118"/>
    <w:lvl w:ilvl="0" w:tplc="B7421606">
      <w:start w:val="1"/>
      <w:numFmt w:val="decimal"/>
      <w:lvlText w:val="%1."/>
      <w:lvlJc w:val="left"/>
      <w:pPr>
        <w:ind w:left="455" w:hanging="286"/>
      </w:pPr>
      <w:rPr>
        <w:rFonts w:ascii="Arial MT" w:eastAsia="Arial MT" w:hAnsi="Arial MT" w:cs="Arial MT" w:hint="default"/>
        <w:b w:val="0"/>
        <w:bCs w:val="0"/>
        <w:i w:val="0"/>
        <w:iCs w:val="0"/>
        <w:spacing w:val="0"/>
        <w:w w:val="99"/>
        <w:sz w:val="24"/>
        <w:szCs w:val="24"/>
        <w:lang w:val="it-IT" w:eastAsia="en-US" w:bidi="ar-SA"/>
      </w:rPr>
    </w:lvl>
    <w:lvl w:ilvl="1" w:tplc="644AF8D6">
      <w:start w:val="1"/>
      <w:numFmt w:val="lowerLetter"/>
      <w:lvlText w:val="%2)"/>
      <w:lvlJc w:val="left"/>
      <w:pPr>
        <w:ind w:left="736" w:hanging="281"/>
      </w:pPr>
      <w:rPr>
        <w:rFonts w:ascii="Arial MT" w:eastAsia="Arial MT" w:hAnsi="Arial MT" w:cs="Arial MT" w:hint="default"/>
        <w:b w:val="0"/>
        <w:bCs w:val="0"/>
        <w:i w:val="0"/>
        <w:iCs w:val="0"/>
        <w:spacing w:val="-1"/>
        <w:w w:val="95"/>
        <w:sz w:val="24"/>
        <w:szCs w:val="24"/>
        <w:lang w:val="it-IT" w:eastAsia="en-US" w:bidi="ar-SA"/>
      </w:rPr>
    </w:lvl>
    <w:lvl w:ilvl="2" w:tplc="DF068D54">
      <w:numFmt w:val="bullet"/>
      <w:lvlText w:val="-"/>
      <w:lvlJc w:val="left"/>
      <w:pPr>
        <w:ind w:left="880" w:hanging="286"/>
      </w:pPr>
      <w:rPr>
        <w:rFonts w:ascii="Verdana" w:eastAsia="Verdana" w:hAnsi="Verdana" w:cs="Verdana" w:hint="default"/>
        <w:spacing w:val="0"/>
        <w:w w:val="100"/>
        <w:lang w:val="it-IT" w:eastAsia="en-US" w:bidi="ar-SA"/>
      </w:rPr>
    </w:lvl>
    <w:lvl w:ilvl="3" w:tplc="41D875B6">
      <w:numFmt w:val="bullet"/>
      <w:lvlText w:val="•"/>
      <w:lvlJc w:val="left"/>
      <w:pPr>
        <w:ind w:left="2047" w:hanging="286"/>
      </w:pPr>
      <w:rPr>
        <w:rFonts w:hint="default"/>
        <w:lang w:val="it-IT" w:eastAsia="en-US" w:bidi="ar-SA"/>
      </w:rPr>
    </w:lvl>
    <w:lvl w:ilvl="4" w:tplc="40E2A766">
      <w:numFmt w:val="bullet"/>
      <w:lvlText w:val="•"/>
      <w:lvlJc w:val="left"/>
      <w:pPr>
        <w:ind w:left="3215" w:hanging="286"/>
      </w:pPr>
      <w:rPr>
        <w:rFonts w:hint="default"/>
        <w:lang w:val="it-IT" w:eastAsia="en-US" w:bidi="ar-SA"/>
      </w:rPr>
    </w:lvl>
    <w:lvl w:ilvl="5" w:tplc="820EF38A">
      <w:numFmt w:val="bullet"/>
      <w:lvlText w:val="•"/>
      <w:lvlJc w:val="left"/>
      <w:pPr>
        <w:ind w:left="4382" w:hanging="286"/>
      </w:pPr>
      <w:rPr>
        <w:rFonts w:hint="default"/>
        <w:lang w:val="it-IT" w:eastAsia="en-US" w:bidi="ar-SA"/>
      </w:rPr>
    </w:lvl>
    <w:lvl w:ilvl="6" w:tplc="7B8E9C70">
      <w:numFmt w:val="bullet"/>
      <w:lvlText w:val="•"/>
      <w:lvlJc w:val="left"/>
      <w:pPr>
        <w:ind w:left="5550" w:hanging="286"/>
      </w:pPr>
      <w:rPr>
        <w:rFonts w:hint="default"/>
        <w:lang w:val="it-IT" w:eastAsia="en-US" w:bidi="ar-SA"/>
      </w:rPr>
    </w:lvl>
    <w:lvl w:ilvl="7" w:tplc="EF2AD5D2">
      <w:numFmt w:val="bullet"/>
      <w:lvlText w:val="•"/>
      <w:lvlJc w:val="left"/>
      <w:pPr>
        <w:ind w:left="6718" w:hanging="286"/>
      </w:pPr>
      <w:rPr>
        <w:rFonts w:hint="default"/>
        <w:lang w:val="it-IT" w:eastAsia="en-US" w:bidi="ar-SA"/>
      </w:rPr>
    </w:lvl>
    <w:lvl w:ilvl="8" w:tplc="8F1489F8">
      <w:numFmt w:val="bullet"/>
      <w:lvlText w:val="•"/>
      <w:lvlJc w:val="left"/>
      <w:pPr>
        <w:ind w:left="7885" w:hanging="286"/>
      </w:pPr>
      <w:rPr>
        <w:rFonts w:hint="default"/>
        <w:lang w:val="it-IT" w:eastAsia="en-US" w:bidi="ar-SA"/>
      </w:rPr>
    </w:lvl>
  </w:abstractNum>
  <w:abstractNum w:abstractNumId="1" w15:restartNumberingAfterBreak="0">
    <w:nsid w:val="0F490E7F"/>
    <w:multiLevelType w:val="hybridMultilevel"/>
    <w:tmpl w:val="804076FE"/>
    <w:lvl w:ilvl="0" w:tplc="4F364B12">
      <w:start w:val="1"/>
      <w:numFmt w:val="decimal"/>
      <w:lvlText w:val="%1."/>
      <w:lvlJc w:val="left"/>
      <w:pPr>
        <w:ind w:left="455" w:hanging="315"/>
      </w:pPr>
      <w:rPr>
        <w:rFonts w:ascii="Arial MT" w:eastAsia="Arial MT" w:hAnsi="Arial MT" w:cs="Arial MT" w:hint="default"/>
        <w:b w:val="0"/>
        <w:bCs w:val="0"/>
        <w:i w:val="0"/>
        <w:iCs w:val="0"/>
        <w:spacing w:val="0"/>
        <w:w w:val="100"/>
        <w:sz w:val="24"/>
        <w:szCs w:val="24"/>
        <w:lang w:val="it-IT" w:eastAsia="en-US" w:bidi="ar-SA"/>
      </w:rPr>
    </w:lvl>
    <w:lvl w:ilvl="1" w:tplc="3F44692C">
      <w:numFmt w:val="bullet"/>
      <w:lvlText w:val="•"/>
      <w:lvlJc w:val="left"/>
      <w:pPr>
        <w:ind w:left="1436" w:hanging="315"/>
      </w:pPr>
      <w:rPr>
        <w:rFonts w:hint="default"/>
        <w:lang w:val="it-IT" w:eastAsia="en-US" w:bidi="ar-SA"/>
      </w:rPr>
    </w:lvl>
    <w:lvl w:ilvl="2" w:tplc="52C6F5FC">
      <w:numFmt w:val="bullet"/>
      <w:lvlText w:val="•"/>
      <w:lvlJc w:val="left"/>
      <w:pPr>
        <w:ind w:left="2412" w:hanging="315"/>
      </w:pPr>
      <w:rPr>
        <w:rFonts w:hint="default"/>
        <w:lang w:val="it-IT" w:eastAsia="en-US" w:bidi="ar-SA"/>
      </w:rPr>
    </w:lvl>
    <w:lvl w:ilvl="3" w:tplc="6A8AAF0A">
      <w:numFmt w:val="bullet"/>
      <w:lvlText w:val="•"/>
      <w:lvlJc w:val="left"/>
      <w:pPr>
        <w:ind w:left="3388" w:hanging="315"/>
      </w:pPr>
      <w:rPr>
        <w:rFonts w:hint="default"/>
        <w:lang w:val="it-IT" w:eastAsia="en-US" w:bidi="ar-SA"/>
      </w:rPr>
    </w:lvl>
    <w:lvl w:ilvl="4" w:tplc="BD5E5072">
      <w:numFmt w:val="bullet"/>
      <w:lvlText w:val="•"/>
      <w:lvlJc w:val="left"/>
      <w:pPr>
        <w:ind w:left="4364" w:hanging="315"/>
      </w:pPr>
      <w:rPr>
        <w:rFonts w:hint="default"/>
        <w:lang w:val="it-IT" w:eastAsia="en-US" w:bidi="ar-SA"/>
      </w:rPr>
    </w:lvl>
    <w:lvl w:ilvl="5" w:tplc="85E2947E">
      <w:numFmt w:val="bullet"/>
      <w:lvlText w:val="•"/>
      <w:lvlJc w:val="left"/>
      <w:pPr>
        <w:ind w:left="5340" w:hanging="315"/>
      </w:pPr>
      <w:rPr>
        <w:rFonts w:hint="default"/>
        <w:lang w:val="it-IT" w:eastAsia="en-US" w:bidi="ar-SA"/>
      </w:rPr>
    </w:lvl>
    <w:lvl w:ilvl="6" w:tplc="0A048E56">
      <w:numFmt w:val="bullet"/>
      <w:lvlText w:val="•"/>
      <w:lvlJc w:val="left"/>
      <w:pPr>
        <w:ind w:left="6316" w:hanging="315"/>
      </w:pPr>
      <w:rPr>
        <w:rFonts w:hint="default"/>
        <w:lang w:val="it-IT" w:eastAsia="en-US" w:bidi="ar-SA"/>
      </w:rPr>
    </w:lvl>
    <w:lvl w:ilvl="7" w:tplc="04A8E0DE">
      <w:numFmt w:val="bullet"/>
      <w:lvlText w:val="•"/>
      <w:lvlJc w:val="left"/>
      <w:pPr>
        <w:ind w:left="7292" w:hanging="315"/>
      </w:pPr>
      <w:rPr>
        <w:rFonts w:hint="default"/>
        <w:lang w:val="it-IT" w:eastAsia="en-US" w:bidi="ar-SA"/>
      </w:rPr>
    </w:lvl>
    <w:lvl w:ilvl="8" w:tplc="32F8C6A8">
      <w:numFmt w:val="bullet"/>
      <w:lvlText w:val="•"/>
      <w:lvlJc w:val="left"/>
      <w:pPr>
        <w:ind w:left="8268" w:hanging="315"/>
      </w:pPr>
      <w:rPr>
        <w:rFonts w:hint="default"/>
        <w:lang w:val="it-IT" w:eastAsia="en-US" w:bidi="ar-SA"/>
      </w:rPr>
    </w:lvl>
  </w:abstractNum>
  <w:abstractNum w:abstractNumId="2" w15:restartNumberingAfterBreak="0">
    <w:nsid w:val="35776195"/>
    <w:multiLevelType w:val="hybridMultilevel"/>
    <w:tmpl w:val="C882BBBE"/>
    <w:lvl w:ilvl="0" w:tplc="E9C6F432">
      <w:start w:val="1"/>
      <w:numFmt w:val="decimal"/>
      <w:lvlText w:val="%1."/>
      <w:lvlJc w:val="left"/>
      <w:pPr>
        <w:ind w:left="455" w:hanging="360"/>
      </w:pPr>
      <w:rPr>
        <w:rFonts w:ascii="Arial MT" w:eastAsia="Arial MT" w:hAnsi="Arial MT" w:cs="Arial MT" w:hint="default"/>
        <w:b w:val="0"/>
        <w:bCs w:val="0"/>
        <w:i w:val="0"/>
        <w:iCs w:val="0"/>
        <w:spacing w:val="0"/>
        <w:w w:val="100"/>
        <w:sz w:val="24"/>
        <w:szCs w:val="24"/>
        <w:lang w:val="it-IT" w:eastAsia="en-US" w:bidi="ar-SA"/>
      </w:rPr>
    </w:lvl>
    <w:lvl w:ilvl="1" w:tplc="BF665BD0">
      <w:start w:val="1"/>
      <w:numFmt w:val="lowerLetter"/>
      <w:lvlText w:val="%2)"/>
      <w:lvlJc w:val="left"/>
      <w:pPr>
        <w:ind w:left="736" w:hanging="281"/>
      </w:pPr>
      <w:rPr>
        <w:rFonts w:ascii="Arial MT" w:eastAsia="Arial MT" w:hAnsi="Arial MT" w:cs="Arial MT" w:hint="default"/>
        <w:b w:val="0"/>
        <w:bCs w:val="0"/>
        <w:i w:val="0"/>
        <w:iCs w:val="0"/>
        <w:spacing w:val="0"/>
        <w:w w:val="97"/>
        <w:sz w:val="24"/>
        <w:szCs w:val="24"/>
        <w:lang w:val="it-IT" w:eastAsia="en-US" w:bidi="ar-SA"/>
      </w:rPr>
    </w:lvl>
    <w:lvl w:ilvl="2" w:tplc="97F4171C">
      <w:numFmt w:val="bullet"/>
      <w:lvlText w:val="•"/>
      <w:lvlJc w:val="left"/>
      <w:pPr>
        <w:ind w:left="1793" w:hanging="281"/>
      </w:pPr>
      <w:rPr>
        <w:rFonts w:hint="default"/>
        <w:lang w:val="it-IT" w:eastAsia="en-US" w:bidi="ar-SA"/>
      </w:rPr>
    </w:lvl>
    <w:lvl w:ilvl="3" w:tplc="EEC6DEC8">
      <w:numFmt w:val="bullet"/>
      <w:lvlText w:val="•"/>
      <w:lvlJc w:val="left"/>
      <w:pPr>
        <w:ind w:left="2846" w:hanging="281"/>
      </w:pPr>
      <w:rPr>
        <w:rFonts w:hint="default"/>
        <w:lang w:val="it-IT" w:eastAsia="en-US" w:bidi="ar-SA"/>
      </w:rPr>
    </w:lvl>
    <w:lvl w:ilvl="4" w:tplc="50A05BCC">
      <w:numFmt w:val="bullet"/>
      <w:lvlText w:val="•"/>
      <w:lvlJc w:val="left"/>
      <w:pPr>
        <w:ind w:left="3900" w:hanging="281"/>
      </w:pPr>
      <w:rPr>
        <w:rFonts w:hint="default"/>
        <w:lang w:val="it-IT" w:eastAsia="en-US" w:bidi="ar-SA"/>
      </w:rPr>
    </w:lvl>
    <w:lvl w:ilvl="5" w:tplc="3DCADF62">
      <w:numFmt w:val="bullet"/>
      <w:lvlText w:val="•"/>
      <w:lvlJc w:val="left"/>
      <w:pPr>
        <w:ind w:left="4953" w:hanging="281"/>
      </w:pPr>
      <w:rPr>
        <w:rFonts w:hint="default"/>
        <w:lang w:val="it-IT" w:eastAsia="en-US" w:bidi="ar-SA"/>
      </w:rPr>
    </w:lvl>
    <w:lvl w:ilvl="6" w:tplc="3CA8647E">
      <w:numFmt w:val="bullet"/>
      <w:lvlText w:val="•"/>
      <w:lvlJc w:val="left"/>
      <w:pPr>
        <w:ind w:left="6007" w:hanging="281"/>
      </w:pPr>
      <w:rPr>
        <w:rFonts w:hint="default"/>
        <w:lang w:val="it-IT" w:eastAsia="en-US" w:bidi="ar-SA"/>
      </w:rPr>
    </w:lvl>
    <w:lvl w:ilvl="7" w:tplc="A4C8FEF2">
      <w:numFmt w:val="bullet"/>
      <w:lvlText w:val="•"/>
      <w:lvlJc w:val="left"/>
      <w:pPr>
        <w:ind w:left="7060" w:hanging="281"/>
      </w:pPr>
      <w:rPr>
        <w:rFonts w:hint="default"/>
        <w:lang w:val="it-IT" w:eastAsia="en-US" w:bidi="ar-SA"/>
      </w:rPr>
    </w:lvl>
    <w:lvl w:ilvl="8" w:tplc="450ADDF0">
      <w:numFmt w:val="bullet"/>
      <w:lvlText w:val="•"/>
      <w:lvlJc w:val="left"/>
      <w:pPr>
        <w:ind w:left="8113" w:hanging="281"/>
      </w:pPr>
      <w:rPr>
        <w:rFonts w:hint="default"/>
        <w:lang w:val="it-IT" w:eastAsia="en-US" w:bidi="ar-SA"/>
      </w:rPr>
    </w:lvl>
  </w:abstractNum>
  <w:abstractNum w:abstractNumId="3" w15:restartNumberingAfterBreak="0">
    <w:nsid w:val="41784A39"/>
    <w:multiLevelType w:val="hybridMultilevel"/>
    <w:tmpl w:val="504AA23C"/>
    <w:lvl w:ilvl="0" w:tplc="7D5A4C5E">
      <w:start w:val="1"/>
      <w:numFmt w:val="decimal"/>
      <w:lvlText w:val="%1."/>
      <w:lvlJc w:val="left"/>
      <w:pPr>
        <w:ind w:left="554" w:hanging="413"/>
      </w:pPr>
      <w:rPr>
        <w:rFonts w:ascii="Arial MT" w:eastAsia="Arial MT" w:hAnsi="Arial MT" w:cs="Arial MT" w:hint="default"/>
        <w:b w:val="0"/>
        <w:bCs w:val="0"/>
        <w:i w:val="0"/>
        <w:iCs w:val="0"/>
        <w:spacing w:val="0"/>
        <w:w w:val="100"/>
        <w:sz w:val="24"/>
        <w:szCs w:val="24"/>
        <w:lang w:val="it-IT" w:eastAsia="en-US" w:bidi="ar-SA"/>
      </w:rPr>
    </w:lvl>
    <w:lvl w:ilvl="1" w:tplc="2926245C">
      <w:numFmt w:val="bullet"/>
      <w:lvlText w:val="•"/>
      <w:lvlJc w:val="left"/>
      <w:pPr>
        <w:ind w:left="1526" w:hanging="413"/>
      </w:pPr>
      <w:rPr>
        <w:rFonts w:hint="default"/>
        <w:lang w:val="it-IT" w:eastAsia="en-US" w:bidi="ar-SA"/>
      </w:rPr>
    </w:lvl>
    <w:lvl w:ilvl="2" w:tplc="5AACD2B2">
      <w:numFmt w:val="bullet"/>
      <w:lvlText w:val="•"/>
      <w:lvlJc w:val="left"/>
      <w:pPr>
        <w:ind w:left="2492" w:hanging="413"/>
      </w:pPr>
      <w:rPr>
        <w:rFonts w:hint="default"/>
        <w:lang w:val="it-IT" w:eastAsia="en-US" w:bidi="ar-SA"/>
      </w:rPr>
    </w:lvl>
    <w:lvl w:ilvl="3" w:tplc="7C403B1E">
      <w:numFmt w:val="bullet"/>
      <w:lvlText w:val="•"/>
      <w:lvlJc w:val="left"/>
      <w:pPr>
        <w:ind w:left="3458" w:hanging="413"/>
      </w:pPr>
      <w:rPr>
        <w:rFonts w:hint="default"/>
        <w:lang w:val="it-IT" w:eastAsia="en-US" w:bidi="ar-SA"/>
      </w:rPr>
    </w:lvl>
    <w:lvl w:ilvl="4" w:tplc="5E789FF8">
      <w:numFmt w:val="bullet"/>
      <w:lvlText w:val="•"/>
      <w:lvlJc w:val="left"/>
      <w:pPr>
        <w:ind w:left="4424" w:hanging="413"/>
      </w:pPr>
      <w:rPr>
        <w:rFonts w:hint="default"/>
        <w:lang w:val="it-IT" w:eastAsia="en-US" w:bidi="ar-SA"/>
      </w:rPr>
    </w:lvl>
    <w:lvl w:ilvl="5" w:tplc="70E80510">
      <w:numFmt w:val="bullet"/>
      <w:lvlText w:val="•"/>
      <w:lvlJc w:val="left"/>
      <w:pPr>
        <w:ind w:left="5390" w:hanging="413"/>
      </w:pPr>
      <w:rPr>
        <w:rFonts w:hint="default"/>
        <w:lang w:val="it-IT" w:eastAsia="en-US" w:bidi="ar-SA"/>
      </w:rPr>
    </w:lvl>
    <w:lvl w:ilvl="6" w:tplc="7DFCA3F2">
      <w:numFmt w:val="bullet"/>
      <w:lvlText w:val="•"/>
      <w:lvlJc w:val="left"/>
      <w:pPr>
        <w:ind w:left="6356" w:hanging="413"/>
      </w:pPr>
      <w:rPr>
        <w:rFonts w:hint="default"/>
        <w:lang w:val="it-IT" w:eastAsia="en-US" w:bidi="ar-SA"/>
      </w:rPr>
    </w:lvl>
    <w:lvl w:ilvl="7" w:tplc="E82EDD00">
      <w:numFmt w:val="bullet"/>
      <w:lvlText w:val="•"/>
      <w:lvlJc w:val="left"/>
      <w:pPr>
        <w:ind w:left="7322" w:hanging="413"/>
      </w:pPr>
      <w:rPr>
        <w:rFonts w:hint="default"/>
        <w:lang w:val="it-IT" w:eastAsia="en-US" w:bidi="ar-SA"/>
      </w:rPr>
    </w:lvl>
    <w:lvl w:ilvl="8" w:tplc="0DE2039C">
      <w:numFmt w:val="bullet"/>
      <w:lvlText w:val="•"/>
      <w:lvlJc w:val="left"/>
      <w:pPr>
        <w:ind w:left="8288" w:hanging="413"/>
      </w:pPr>
      <w:rPr>
        <w:rFonts w:hint="default"/>
        <w:lang w:val="it-IT" w:eastAsia="en-US" w:bidi="ar-SA"/>
      </w:rPr>
    </w:lvl>
  </w:abstractNum>
  <w:abstractNum w:abstractNumId="4" w15:restartNumberingAfterBreak="0">
    <w:nsid w:val="428C26C6"/>
    <w:multiLevelType w:val="hybridMultilevel"/>
    <w:tmpl w:val="59440C36"/>
    <w:lvl w:ilvl="0" w:tplc="BEFECE0E">
      <w:start w:val="1"/>
      <w:numFmt w:val="decimal"/>
      <w:lvlText w:val="%1."/>
      <w:lvlJc w:val="left"/>
      <w:pPr>
        <w:ind w:left="455" w:hanging="276"/>
      </w:pPr>
      <w:rPr>
        <w:rFonts w:ascii="Arial MT" w:eastAsia="Arial MT" w:hAnsi="Arial MT" w:cs="Arial MT" w:hint="default"/>
        <w:b w:val="0"/>
        <w:bCs w:val="0"/>
        <w:i w:val="0"/>
        <w:iCs w:val="0"/>
        <w:spacing w:val="0"/>
        <w:w w:val="100"/>
        <w:sz w:val="24"/>
        <w:szCs w:val="24"/>
        <w:lang w:val="it-IT" w:eastAsia="en-US" w:bidi="ar-SA"/>
      </w:rPr>
    </w:lvl>
    <w:lvl w:ilvl="1" w:tplc="6CF2D8B6">
      <w:numFmt w:val="bullet"/>
      <w:lvlText w:val="-"/>
      <w:lvlJc w:val="left"/>
      <w:pPr>
        <w:ind w:left="880" w:hanging="360"/>
      </w:pPr>
      <w:rPr>
        <w:rFonts w:ascii="Verdana" w:eastAsia="Verdana" w:hAnsi="Verdana" w:cs="Verdana" w:hint="default"/>
        <w:b w:val="0"/>
        <w:bCs w:val="0"/>
        <w:i w:val="0"/>
        <w:iCs w:val="0"/>
        <w:spacing w:val="0"/>
        <w:w w:val="100"/>
        <w:sz w:val="24"/>
        <w:szCs w:val="24"/>
        <w:lang w:val="it-IT" w:eastAsia="en-US" w:bidi="ar-SA"/>
      </w:rPr>
    </w:lvl>
    <w:lvl w:ilvl="2" w:tplc="62B6618E">
      <w:numFmt w:val="bullet"/>
      <w:lvlText w:val="•"/>
      <w:lvlJc w:val="left"/>
      <w:pPr>
        <w:ind w:left="1917" w:hanging="360"/>
      </w:pPr>
      <w:rPr>
        <w:rFonts w:hint="default"/>
        <w:lang w:val="it-IT" w:eastAsia="en-US" w:bidi="ar-SA"/>
      </w:rPr>
    </w:lvl>
    <w:lvl w:ilvl="3" w:tplc="F7700476">
      <w:numFmt w:val="bullet"/>
      <w:lvlText w:val="•"/>
      <w:lvlJc w:val="left"/>
      <w:pPr>
        <w:ind w:left="2955" w:hanging="360"/>
      </w:pPr>
      <w:rPr>
        <w:rFonts w:hint="default"/>
        <w:lang w:val="it-IT" w:eastAsia="en-US" w:bidi="ar-SA"/>
      </w:rPr>
    </w:lvl>
    <w:lvl w:ilvl="4" w:tplc="9014FD0C">
      <w:numFmt w:val="bullet"/>
      <w:lvlText w:val="•"/>
      <w:lvlJc w:val="left"/>
      <w:pPr>
        <w:ind w:left="3993" w:hanging="360"/>
      </w:pPr>
      <w:rPr>
        <w:rFonts w:hint="default"/>
        <w:lang w:val="it-IT" w:eastAsia="en-US" w:bidi="ar-SA"/>
      </w:rPr>
    </w:lvl>
    <w:lvl w:ilvl="5" w:tplc="5E80D4D2">
      <w:numFmt w:val="bullet"/>
      <w:lvlText w:val="•"/>
      <w:lvlJc w:val="left"/>
      <w:pPr>
        <w:ind w:left="5031" w:hanging="360"/>
      </w:pPr>
      <w:rPr>
        <w:rFonts w:hint="default"/>
        <w:lang w:val="it-IT" w:eastAsia="en-US" w:bidi="ar-SA"/>
      </w:rPr>
    </w:lvl>
    <w:lvl w:ilvl="6" w:tplc="3B8A7F1E">
      <w:numFmt w:val="bullet"/>
      <w:lvlText w:val="•"/>
      <w:lvlJc w:val="left"/>
      <w:pPr>
        <w:ind w:left="6069" w:hanging="360"/>
      </w:pPr>
      <w:rPr>
        <w:rFonts w:hint="default"/>
        <w:lang w:val="it-IT" w:eastAsia="en-US" w:bidi="ar-SA"/>
      </w:rPr>
    </w:lvl>
    <w:lvl w:ilvl="7" w:tplc="439E893A">
      <w:numFmt w:val="bullet"/>
      <w:lvlText w:val="•"/>
      <w:lvlJc w:val="left"/>
      <w:pPr>
        <w:ind w:left="7107" w:hanging="360"/>
      </w:pPr>
      <w:rPr>
        <w:rFonts w:hint="default"/>
        <w:lang w:val="it-IT" w:eastAsia="en-US" w:bidi="ar-SA"/>
      </w:rPr>
    </w:lvl>
    <w:lvl w:ilvl="8" w:tplc="DC9A8FB0">
      <w:numFmt w:val="bullet"/>
      <w:lvlText w:val="•"/>
      <w:lvlJc w:val="left"/>
      <w:pPr>
        <w:ind w:left="8145" w:hanging="360"/>
      </w:pPr>
      <w:rPr>
        <w:rFonts w:hint="default"/>
        <w:lang w:val="it-IT" w:eastAsia="en-US" w:bidi="ar-SA"/>
      </w:rPr>
    </w:lvl>
  </w:abstractNum>
  <w:abstractNum w:abstractNumId="5" w15:restartNumberingAfterBreak="0">
    <w:nsid w:val="43F12AF5"/>
    <w:multiLevelType w:val="hybridMultilevel"/>
    <w:tmpl w:val="74EAB70A"/>
    <w:lvl w:ilvl="0" w:tplc="A552C0CC">
      <w:start w:val="1"/>
      <w:numFmt w:val="decimal"/>
      <w:lvlText w:val="%1."/>
      <w:lvlJc w:val="left"/>
      <w:pPr>
        <w:ind w:left="455" w:hanging="262"/>
      </w:pPr>
      <w:rPr>
        <w:rFonts w:ascii="Arial MT" w:eastAsia="Arial MT" w:hAnsi="Arial MT" w:cs="Arial MT" w:hint="default"/>
        <w:b w:val="0"/>
        <w:bCs w:val="0"/>
        <w:i w:val="0"/>
        <w:iCs w:val="0"/>
        <w:spacing w:val="0"/>
        <w:w w:val="100"/>
        <w:sz w:val="24"/>
        <w:szCs w:val="24"/>
        <w:lang w:val="it-IT" w:eastAsia="en-US" w:bidi="ar-SA"/>
      </w:rPr>
    </w:lvl>
    <w:lvl w:ilvl="1" w:tplc="F48AF724">
      <w:numFmt w:val="bullet"/>
      <w:lvlText w:val="•"/>
      <w:lvlJc w:val="left"/>
      <w:pPr>
        <w:ind w:left="1436" w:hanging="262"/>
      </w:pPr>
      <w:rPr>
        <w:rFonts w:hint="default"/>
        <w:lang w:val="it-IT" w:eastAsia="en-US" w:bidi="ar-SA"/>
      </w:rPr>
    </w:lvl>
    <w:lvl w:ilvl="2" w:tplc="E3782B82">
      <w:numFmt w:val="bullet"/>
      <w:lvlText w:val="•"/>
      <w:lvlJc w:val="left"/>
      <w:pPr>
        <w:ind w:left="2412" w:hanging="262"/>
      </w:pPr>
      <w:rPr>
        <w:rFonts w:hint="default"/>
        <w:lang w:val="it-IT" w:eastAsia="en-US" w:bidi="ar-SA"/>
      </w:rPr>
    </w:lvl>
    <w:lvl w:ilvl="3" w:tplc="A080E408">
      <w:numFmt w:val="bullet"/>
      <w:lvlText w:val="•"/>
      <w:lvlJc w:val="left"/>
      <w:pPr>
        <w:ind w:left="3388" w:hanging="262"/>
      </w:pPr>
      <w:rPr>
        <w:rFonts w:hint="default"/>
        <w:lang w:val="it-IT" w:eastAsia="en-US" w:bidi="ar-SA"/>
      </w:rPr>
    </w:lvl>
    <w:lvl w:ilvl="4" w:tplc="A0E61726">
      <w:numFmt w:val="bullet"/>
      <w:lvlText w:val="•"/>
      <w:lvlJc w:val="left"/>
      <w:pPr>
        <w:ind w:left="4364" w:hanging="262"/>
      </w:pPr>
      <w:rPr>
        <w:rFonts w:hint="default"/>
        <w:lang w:val="it-IT" w:eastAsia="en-US" w:bidi="ar-SA"/>
      </w:rPr>
    </w:lvl>
    <w:lvl w:ilvl="5" w:tplc="4D2AD5F6">
      <w:numFmt w:val="bullet"/>
      <w:lvlText w:val="•"/>
      <w:lvlJc w:val="left"/>
      <w:pPr>
        <w:ind w:left="5340" w:hanging="262"/>
      </w:pPr>
      <w:rPr>
        <w:rFonts w:hint="default"/>
        <w:lang w:val="it-IT" w:eastAsia="en-US" w:bidi="ar-SA"/>
      </w:rPr>
    </w:lvl>
    <w:lvl w:ilvl="6" w:tplc="D02A71A2">
      <w:numFmt w:val="bullet"/>
      <w:lvlText w:val="•"/>
      <w:lvlJc w:val="left"/>
      <w:pPr>
        <w:ind w:left="6316" w:hanging="262"/>
      </w:pPr>
      <w:rPr>
        <w:rFonts w:hint="default"/>
        <w:lang w:val="it-IT" w:eastAsia="en-US" w:bidi="ar-SA"/>
      </w:rPr>
    </w:lvl>
    <w:lvl w:ilvl="7" w:tplc="DBB2FE6E">
      <w:numFmt w:val="bullet"/>
      <w:lvlText w:val="•"/>
      <w:lvlJc w:val="left"/>
      <w:pPr>
        <w:ind w:left="7292" w:hanging="262"/>
      </w:pPr>
      <w:rPr>
        <w:rFonts w:hint="default"/>
        <w:lang w:val="it-IT" w:eastAsia="en-US" w:bidi="ar-SA"/>
      </w:rPr>
    </w:lvl>
    <w:lvl w:ilvl="8" w:tplc="69F2D8FA">
      <w:numFmt w:val="bullet"/>
      <w:lvlText w:val="•"/>
      <w:lvlJc w:val="left"/>
      <w:pPr>
        <w:ind w:left="8268" w:hanging="262"/>
      </w:pPr>
      <w:rPr>
        <w:rFonts w:hint="default"/>
        <w:lang w:val="it-IT" w:eastAsia="en-US" w:bidi="ar-SA"/>
      </w:rPr>
    </w:lvl>
  </w:abstractNum>
  <w:abstractNum w:abstractNumId="6" w15:restartNumberingAfterBreak="0">
    <w:nsid w:val="46707015"/>
    <w:multiLevelType w:val="hybridMultilevel"/>
    <w:tmpl w:val="3C60A11A"/>
    <w:lvl w:ilvl="0" w:tplc="D52221C0">
      <w:start w:val="1"/>
      <w:numFmt w:val="decimal"/>
      <w:lvlText w:val="%1."/>
      <w:lvlJc w:val="left"/>
      <w:pPr>
        <w:ind w:left="455" w:hanging="360"/>
      </w:pPr>
      <w:rPr>
        <w:rFonts w:ascii="Arial MT" w:eastAsia="Arial MT" w:hAnsi="Arial MT" w:cs="Arial MT" w:hint="default"/>
        <w:b w:val="0"/>
        <w:bCs w:val="0"/>
        <w:i w:val="0"/>
        <w:iCs w:val="0"/>
        <w:spacing w:val="0"/>
        <w:w w:val="100"/>
        <w:sz w:val="24"/>
        <w:szCs w:val="24"/>
        <w:lang w:val="it-IT" w:eastAsia="en-US" w:bidi="ar-SA"/>
      </w:rPr>
    </w:lvl>
    <w:lvl w:ilvl="1" w:tplc="4B2AF608">
      <w:start w:val="1"/>
      <w:numFmt w:val="lowerLetter"/>
      <w:lvlText w:val="%2)"/>
      <w:lvlJc w:val="left"/>
      <w:pPr>
        <w:ind w:left="1108" w:hanging="360"/>
      </w:pPr>
      <w:rPr>
        <w:rFonts w:ascii="Arial MT" w:eastAsia="Arial MT" w:hAnsi="Arial MT" w:cs="Arial MT" w:hint="default"/>
        <w:b w:val="0"/>
        <w:bCs w:val="0"/>
        <w:i w:val="0"/>
        <w:iCs w:val="0"/>
        <w:spacing w:val="0"/>
        <w:w w:val="99"/>
        <w:sz w:val="24"/>
        <w:szCs w:val="24"/>
        <w:lang w:val="it-IT" w:eastAsia="en-US" w:bidi="ar-SA"/>
      </w:rPr>
    </w:lvl>
    <w:lvl w:ilvl="2" w:tplc="2296549E">
      <w:numFmt w:val="bullet"/>
      <w:lvlText w:val="•"/>
      <w:lvlJc w:val="left"/>
      <w:pPr>
        <w:ind w:left="2113" w:hanging="360"/>
      </w:pPr>
      <w:rPr>
        <w:rFonts w:hint="default"/>
        <w:lang w:val="it-IT" w:eastAsia="en-US" w:bidi="ar-SA"/>
      </w:rPr>
    </w:lvl>
    <w:lvl w:ilvl="3" w:tplc="8A7C61C4">
      <w:numFmt w:val="bullet"/>
      <w:lvlText w:val="•"/>
      <w:lvlJc w:val="left"/>
      <w:pPr>
        <w:ind w:left="3126" w:hanging="360"/>
      </w:pPr>
      <w:rPr>
        <w:rFonts w:hint="default"/>
        <w:lang w:val="it-IT" w:eastAsia="en-US" w:bidi="ar-SA"/>
      </w:rPr>
    </w:lvl>
    <w:lvl w:ilvl="4" w:tplc="2742934C">
      <w:numFmt w:val="bullet"/>
      <w:lvlText w:val="•"/>
      <w:lvlJc w:val="left"/>
      <w:pPr>
        <w:ind w:left="4140" w:hanging="360"/>
      </w:pPr>
      <w:rPr>
        <w:rFonts w:hint="default"/>
        <w:lang w:val="it-IT" w:eastAsia="en-US" w:bidi="ar-SA"/>
      </w:rPr>
    </w:lvl>
    <w:lvl w:ilvl="5" w:tplc="6100AF10">
      <w:numFmt w:val="bullet"/>
      <w:lvlText w:val="•"/>
      <w:lvlJc w:val="left"/>
      <w:pPr>
        <w:ind w:left="5153" w:hanging="360"/>
      </w:pPr>
      <w:rPr>
        <w:rFonts w:hint="default"/>
        <w:lang w:val="it-IT" w:eastAsia="en-US" w:bidi="ar-SA"/>
      </w:rPr>
    </w:lvl>
    <w:lvl w:ilvl="6" w:tplc="7B607836">
      <w:numFmt w:val="bullet"/>
      <w:lvlText w:val="•"/>
      <w:lvlJc w:val="left"/>
      <w:pPr>
        <w:ind w:left="6167" w:hanging="360"/>
      </w:pPr>
      <w:rPr>
        <w:rFonts w:hint="default"/>
        <w:lang w:val="it-IT" w:eastAsia="en-US" w:bidi="ar-SA"/>
      </w:rPr>
    </w:lvl>
    <w:lvl w:ilvl="7" w:tplc="12B890BC">
      <w:numFmt w:val="bullet"/>
      <w:lvlText w:val="•"/>
      <w:lvlJc w:val="left"/>
      <w:pPr>
        <w:ind w:left="7180" w:hanging="360"/>
      </w:pPr>
      <w:rPr>
        <w:rFonts w:hint="default"/>
        <w:lang w:val="it-IT" w:eastAsia="en-US" w:bidi="ar-SA"/>
      </w:rPr>
    </w:lvl>
    <w:lvl w:ilvl="8" w:tplc="E190CCD4">
      <w:numFmt w:val="bullet"/>
      <w:lvlText w:val="•"/>
      <w:lvlJc w:val="left"/>
      <w:pPr>
        <w:ind w:left="8193" w:hanging="360"/>
      </w:pPr>
      <w:rPr>
        <w:rFonts w:hint="default"/>
        <w:lang w:val="it-IT" w:eastAsia="en-US" w:bidi="ar-SA"/>
      </w:rPr>
    </w:lvl>
  </w:abstractNum>
  <w:abstractNum w:abstractNumId="7" w15:restartNumberingAfterBreak="0">
    <w:nsid w:val="5AAD6482"/>
    <w:multiLevelType w:val="hybridMultilevel"/>
    <w:tmpl w:val="4FB4312A"/>
    <w:lvl w:ilvl="0" w:tplc="7318ED2A">
      <w:start w:val="1"/>
      <w:numFmt w:val="decimal"/>
      <w:lvlText w:val="%1."/>
      <w:lvlJc w:val="left"/>
      <w:pPr>
        <w:ind w:left="455" w:hanging="315"/>
      </w:pPr>
      <w:rPr>
        <w:rFonts w:ascii="Arial MT" w:eastAsia="Arial MT" w:hAnsi="Arial MT" w:cs="Arial MT" w:hint="default"/>
        <w:b w:val="0"/>
        <w:bCs w:val="0"/>
        <w:i w:val="0"/>
        <w:iCs w:val="0"/>
        <w:spacing w:val="0"/>
        <w:w w:val="100"/>
        <w:sz w:val="24"/>
        <w:szCs w:val="24"/>
        <w:lang w:val="it-IT" w:eastAsia="en-US" w:bidi="ar-SA"/>
      </w:rPr>
    </w:lvl>
    <w:lvl w:ilvl="1" w:tplc="FBA0DF80">
      <w:numFmt w:val="bullet"/>
      <w:lvlText w:val="•"/>
      <w:lvlJc w:val="left"/>
      <w:pPr>
        <w:ind w:left="1436" w:hanging="315"/>
      </w:pPr>
      <w:rPr>
        <w:rFonts w:hint="default"/>
        <w:lang w:val="it-IT" w:eastAsia="en-US" w:bidi="ar-SA"/>
      </w:rPr>
    </w:lvl>
    <w:lvl w:ilvl="2" w:tplc="BAE695BE">
      <w:numFmt w:val="bullet"/>
      <w:lvlText w:val="•"/>
      <w:lvlJc w:val="left"/>
      <w:pPr>
        <w:ind w:left="2412" w:hanging="315"/>
      </w:pPr>
      <w:rPr>
        <w:rFonts w:hint="default"/>
        <w:lang w:val="it-IT" w:eastAsia="en-US" w:bidi="ar-SA"/>
      </w:rPr>
    </w:lvl>
    <w:lvl w:ilvl="3" w:tplc="25A0C384">
      <w:numFmt w:val="bullet"/>
      <w:lvlText w:val="•"/>
      <w:lvlJc w:val="left"/>
      <w:pPr>
        <w:ind w:left="3388" w:hanging="315"/>
      </w:pPr>
      <w:rPr>
        <w:rFonts w:hint="default"/>
        <w:lang w:val="it-IT" w:eastAsia="en-US" w:bidi="ar-SA"/>
      </w:rPr>
    </w:lvl>
    <w:lvl w:ilvl="4" w:tplc="5574A5D0">
      <w:numFmt w:val="bullet"/>
      <w:lvlText w:val="•"/>
      <w:lvlJc w:val="left"/>
      <w:pPr>
        <w:ind w:left="4364" w:hanging="315"/>
      </w:pPr>
      <w:rPr>
        <w:rFonts w:hint="default"/>
        <w:lang w:val="it-IT" w:eastAsia="en-US" w:bidi="ar-SA"/>
      </w:rPr>
    </w:lvl>
    <w:lvl w:ilvl="5" w:tplc="8C5C4F7C">
      <w:numFmt w:val="bullet"/>
      <w:lvlText w:val="•"/>
      <w:lvlJc w:val="left"/>
      <w:pPr>
        <w:ind w:left="5340" w:hanging="315"/>
      </w:pPr>
      <w:rPr>
        <w:rFonts w:hint="default"/>
        <w:lang w:val="it-IT" w:eastAsia="en-US" w:bidi="ar-SA"/>
      </w:rPr>
    </w:lvl>
    <w:lvl w:ilvl="6" w:tplc="D6A88E52">
      <w:numFmt w:val="bullet"/>
      <w:lvlText w:val="•"/>
      <w:lvlJc w:val="left"/>
      <w:pPr>
        <w:ind w:left="6316" w:hanging="315"/>
      </w:pPr>
      <w:rPr>
        <w:rFonts w:hint="default"/>
        <w:lang w:val="it-IT" w:eastAsia="en-US" w:bidi="ar-SA"/>
      </w:rPr>
    </w:lvl>
    <w:lvl w:ilvl="7" w:tplc="4DF28D38">
      <w:numFmt w:val="bullet"/>
      <w:lvlText w:val="•"/>
      <w:lvlJc w:val="left"/>
      <w:pPr>
        <w:ind w:left="7292" w:hanging="315"/>
      </w:pPr>
      <w:rPr>
        <w:rFonts w:hint="default"/>
        <w:lang w:val="it-IT" w:eastAsia="en-US" w:bidi="ar-SA"/>
      </w:rPr>
    </w:lvl>
    <w:lvl w:ilvl="8" w:tplc="20B2AA06">
      <w:numFmt w:val="bullet"/>
      <w:lvlText w:val="•"/>
      <w:lvlJc w:val="left"/>
      <w:pPr>
        <w:ind w:left="8268" w:hanging="315"/>
      </w:pPr>
      <w:rPr>
        <w:rFonts w:hint="default"/>
        <w:lang w:val="it-IT" w:eastAsia="en-US" w:bidi="ar-SA"/>
      </w:rPr>
    </w:lvl>
  </w:abstractNum>
  <w:abstractNum w:abstractNumId="8" w15:restartNumberingAfterBreak="0">
    <w:nsid w:val="5F563254"/>
    <w:multiLevelType w:val="hybridMultilevel"/>
    <w:tmpl w:val="12186420"/>
    <w:lvl w:ilvl="0" w:tplc="B352BFD2">
      <w:start w:val="1"/>
      <w:numFmt w:val="decimal"/>
      <w:lvlText w:val="%1."/>
      <w:lvlJc w:val="left"/>
      <w:pPr>
        <w:ind w:left="455" w:hanging="315"/>
      </w:pPr>
      <w:rPr>
        <w:rFonts w:ascii="Arial MT" w:eastAsia="Arial MT" w:hAnsi="Arial MT" w:cs="Arial MT" w:hint="default"/>
        <w:b w:val="0"/>
        <w:bCs w:val="0"/>
        <w:i w:val="0"/>
        <w:iCs w:val="0"/>
        <w:spacing w:val="0"/>
        <w:w w:val="100"/>
        <w:sz w:val="24"/>
        <w:szCs w:val="24"/>
        <w:lang w:val="it-IT" w:eastAsia="en-US" w:bidi="ar-SA"/>
      </w:rPr>
    </w:lvl>
    <w:lvl w:ilvl="1" w:tplc="73D63A9A">
      <w:numFmt w:val="bullet"/>
      <w:lvlText w:val="•"/>
      <w:lvlJc w:val="left"/>
      <w:pPr>
        <w:ind w:left="1436" w:hanging="315"/>
      </w:pPr>
      <w:rPr>
        <w:rFonts w:hint="default"/>
        <w:lang w:val="it-IT" w:eastAsia="en-US" w:bidi="ar-SA"/>
      </w:rPr>
    </w:lvl>
    <w:lvl w:ilvl="2" w:tplc="815E60C0">
      <w:numFmt w:val="bullet"/>
      <w:lvlText w:val="•"/>
      <w:lvlJc w:val="left"/>
      <w:pPr>
        <w:ind w:left="2412" w:hanging="315"/>
      </w:pPr>
      <w:rPr>
        <w:rFonts w:hint="default"/>
        <w:lang w:val="it-IT" w:eastAsia="en-US" w:bidi="ar-SA"/>
      </w:rPr>
    </w:lvl>
    <w:lvl w:ilvl="3" w:tplc="34D09D2E">
      <w:numFmt w:val="bullet"/>
      <w:lvlText w:val="•"/>
      <w:lvlJc w:val="left"/>
      <w:pPr>
        <w:ind w:left="3388" w:hanging="315"/>
      </w:pPr>
      <w:rPr>
        <w:rFonts w:hint="default"/>
        <w:lang w:val="it-IT" w:eastAsia="en-US" w:bidi="ar-SA"/>
      </w:rPr>
    </w:lvl>
    <w:lvl w:ilvl="4" w:tplc="8C2C16B0">
      <w:numFmt w:val="bullet"/>
      <w:lvlText w:val="•"/>
      <w:lvlJc w:val="left"/>
      <w:pPr>
        <w:ind w:left="4364" w:hanging="315"/>
      </w:pPr>
      <w:rPr>
        <w:rFonts w:hint="default"/>
        <w:lang w:val="it-IT" w:eastAsia="en-US" w:bidi="ar-SA"/>
      </w:rPr>
    </w:lvl>
    <w:lvl w:ilvl="5" w:tplc="C9B0DBDE">
      <w:numFmt w:val="bullet"/>
      <w:lvlText w:val="•"/>
      <w:lvlJc w:val="left"/>
      <w:pPr>
        <w:ind w:left="5340" w:hanging="315"/>
      </w:pPr>
      <w:rPr>
        <w:rFonts w:hint="default"/>
        <w:lang w:val="it-IT" w:eastAsia="en-US" w:bidi="ar-SA"/>
      </w:rPr>
    </w:lvl>
    <w:lvl w:ilvl="6" w:tplc="4C76D1BE">
      <w:numFmt w:val="bullet"/>
      <w:lvlText w:val="•"/>
      <w:lvlJc w:val="left"/>
      <w:pPr>
        <w:ind w:left="6316" w:hanging="315"/>
      </w:pPr>
      <w:rPr>
        <w:rFonts w:hint="default"/>
        <w:lang w:val="it-IT" w:eastAsia="en-US" w:bidi="ar-SA"/>
      </w:rPr>
    </w:lvl>
    <w:lvl w:ilvl="7" w:tplc="074895BE">
      <w:numFmt w:val="bullet"/>
      <w:lvlText w:val="•"/>
      <w:lvlJc w:val="left"/>
      <w:pPr>
        <w:ind w:left="7292" w:hanging="315"/>
      </w:pPr>
      <w:rPr>
        <w:rFonts w:hint="default"/>
        <w:lang w:val="it-IT" w:eastAsia="en-US" w:bidi="ar-SA"/>
      </w:rPr>
    </w:lvl>
    <w:lvl w:ilvl="8" w:tplc="30081F8E">
      <w:numFmt w:val="bullet"/>
      <w:lvlText w:val="•"/>
      <w:lvlJc w:val="left"/>
      <w:pPr>
        <w:ind w:left="8268" w:hanging="315"/>
      </w:pPr>
      <w:rPr>
        <w:rFonts w:hint="default"/>
        <w:lang w:val="it-IT" w:eastAsia="en-US" w:bidi="ar-SA"/>
      </w:rPr>
    </w:lvl>
  </w:abstractNum>
  <w:abstractNum w:abstractNumId="9" w15:restartNumberingAfterBreak="0">
    <w:nsid w:val="6B766082"/>
    <w:multiLevelType w:val="hybridMultilevel"/>
    <w:tmpl w:val="2F400E48"/>
    <w:lvl w:ilvl="0" w:tplc="5060E6A6">
      <w:start w:val="1"/>
      <w:numFmt w:val="decimal"/>
      <w:lvlText w:val="%1."/>
      <w:lvlJc w:val="left"/>
      <w:pPr>
        <w:ind w:left="455" w:hanging="403"/>
      </w:pPr>
      <w:rPr>
        <w:rFonts w:ascii="Arial MT" w:eastAsia="Arial MT" w:hAnsi="Arial MT" w:cs="Arial MT" w:hint="default"/>
        <w:b w:val="0"/>
        <w:bCs w:val="0"/>
        <w:i w:val="0"/>
        <w:iCs w:val="0"/>
        <w:spacing w:val="0"/>
        <w:w w:val="99"/>
        <w:sz w:val="24"/>
        <w:szCs w:val="24"/>
        <w:lang w:val="it-IT" w:eastAsia="en-US" w:bidi="ar-SA"/>
      </w:rPr>
    </w:lvl>
    <w:lvl w:ilvl="1" w:tplc="07DAA558">
      <w:numFmt w:val="bullet"/>
      <w:lvlText w:val="•"/>
      <w:lvlJc w:val="left"/>
      <w:pPr>
        <w:ind w:left="1436" w:hanging="403"/>
      </w:pPr>
      <w:rPr>
        <w:rFonts w:hint="default"/>
        <w:lang w:val="it-IT" w:eastAsia="en-US" w:bidi="ar-SA"/>
      </w:rPr>
    </w:lvl>
    <w:lvl w:ilvl="2" w:tplc="D486C770">
      <w:numFmt w:val="bullet"/>
      <w:lvlText w:val="•"/>
      <w:lvlJc w:val="left"/>
      <w:pPr>
        <w:ind w:left="2412" w:hanging="403"/>
      </w:pPr>
      <w:rPr>
        <w:rFonts w:hint="default"/>
        <w:lang w:val="it-IT" w:eastAsia="en-US" w:bidi="ar-SA"/>
      </w:rPr>
    </w:lvl>
    <w:lvl w:ilvl="3" w:tplc="BC26A866">
      <w:numFmt w:val="bullet"/>
      <w:lvlText w:val="•"/>
      <w:lvlJc w:val="left"/>
      <w:pPr>
        <w:ind w:left="3388" w:hanging="403"/>
      </w:pPr>
      <w:rPr>
        <w:rFonts w:hint="default"/>
        <w:lang w:val="it-IT" w:eastAsia="en-US" w:bidi="ar-SA"/>
      </w:rPr>
    </w:lvl>
    <w:lvl w:ilvl="4" w:tplc="E6E0D38C">
      <w:numFmt w:val="bullet"/>
      <w:lvlText w:val="•"/>
      <w:lvlJc w:val="left"/>
      <w:pPr>
        <w:ind w:left="4364" w:hanging="403"/>
      </w:pPr>
      <w:rPr>
        <w:rFonts w:hint="default"/>
        <w:lang w:val="it-IT" w:eastAsia="en-US" w:bidi="ar-SA"/>
      </w:rPr>
    </w:lvl>
    <w:lvl w:ilvl="5" w:tplc="253A90D4">
      <w:numFmt w:val="bullet"/>
      <w:lvlText w:val="•"/>
      <w:lvlJc w:val="left"/>
      <w:pPr>
        <w:ind w:left="5340" w:hanging="403"/>
      </w:pPr>
      <w:rPr>
        <w:rFonts w:hint="default"/>
        <w:lang w:val="it-IT" w:eastAsia="en-US" w:bidi="ar-SA"/>
      </w:rPr>
    </w:lvl>
    <w:lvl w:ilvl="6" w:tplc="976A5B70">
      <w:numFmt w:val="bullet"/>
      <w:lvlText w:val="•"/>
      <w:lvlJc w:val="left"/>
      <w:pPr>
        <w:ind w:left="6316" w:hanging="403"/>
      </w:pPr>
      <w:rPr>
        <w:rFonts w:hint="default"/>
        <w:lang w:val="it-IT" w:eastAsia="en-US" w:bidi="ar-SA"/>
      </w:rPr>
    </w:lvl>
    <w:lvl w:ilvl="7" w:tplc="4404D35A">
      <w:numFmt w:val="bullet"/>
      <w:lvlText w:val="•"/>
      <w:lvlJc w:val="left"/>
      <w:pPr>
        <w:ind w:left="7292" w:hanging="403"/>
      </w:pPr>
      <w:rPr>
        <w:rFonts w:hint="default"/>
        <w:lang w:val="it-IT" w:eastAsia="en-US" w:bidi="ar-SA"/>
      </w:rPr>
    </w:lvl>
    <w:lvl w:ilvl="8" w:tplc="A176D99A">
      <w:numFmt w:val="bullet"/>
      <w:lvlText w:val="•"/>
      <w:lvlJc w:val="left"/>
      <w:pPr>
        <w:ind w:left="8268" w:hanging="403"/>
      </w:pPr>
      <w:rPr>
        <w:rFonts w:hint="default"/>
        <w:lang w:val="it-IT" w:eastAsia="en-US" w:bidi="ar-SA"/>
      </w:rPr>
    </w:lvl>
  </w:abstractNum>
  <w:abstractNum w:abstractNumId="10" w15:restartNumberingAfterBreak="0">
    <w:nsid w:val="75797B02"/>
    <w:multiLevelType w:val="hybridMultilevel"/>
    <w:tmpl w:val="9C68DF8A"/>
    <w:lvl w:ilvl="0" w:tplc="64908132">
      <w:start w:val="1"/>
      <w:numFmt w:val="decimal"/>
      <w:lvlText w:val="%1."/>
      <w:lvlJc w:val="left"/>
      <w:pPr>
        <w:ind w:left="455" w:hanging="319"/>
      </w:pPr>
      <w:rPr>
        <w:rFonts w:ascii="Arial MT" w:eastAsia="Arial MT" w:hAnsi="Arial MT" w:cs="Arial MT" w:hint="default"/>
        <w:b w:val="0"/>
        <w:bCs w:val="0"/>
        <w:i w:val="0"/>
        <w:iCs w:val="0"/>
        <w:spacing w:val="0"/>
        <w:w w:val="99"/>
        <w:sz w:val="24"/>
        <w:szCs w:val="24"/>
        <w:lang w:val="it-IT" w:eastAsia="en-US" w:bidi="ar-SA"/>
      </w:rPr>
    </w:lvl>
    <w:lvl w:ilvl="1" w:tplc="BF3E5DE4">
      <w:numFmt w:val="bullet"/>
      <w:lvlText w:val="•"/>
      <w:lvlJc w:val="left"/>
      <w:pPr>
        <w:ind w:left="1436" w:hanging="319"/>
      </w:pPr>
      <w:rPr>
        <w:rFonts w:hint="default"/>
        <w:lang w:val="it-IT" w:eastAsia="en-US" w:bidi="ar-SA"/>
      </w:rPr>
    </w:lvl>
    <w:lvl w:ilvl="2" w:tplc="50AA1936">
      <w:numFmt w:val="bullet"/>
      <w:lvlText w:val="•"/>
      <w:lvlJc w:val="left"/>
      <w:pPr>
        <w:ind w:left="2412" w:hanging="319"/>
      </w:pPr>
      <w:rPr>
        <w:rFonts w:hint="default"/>
        <w:lang w:val="it-IT" w:eastAsia="en-US" w:bidi="ar-SA"/>
      </w:rPr>
    </w:lvl>
    <w:lvl w:ilvl="3" w:tplc="AEE618A4">
      <w:numFmt w:val="bullet"/>
      <w:lvlText w:val="•"/>
      <w:lvlJc w:val="left"/>
      <w:pPr>
        <w:ind w:left="3388" w:hanging="319"/>
      </w:pPr>
      <w:rPr>
        <w:rFonts w:hint="default"/>
        <w:lang w:val="it-IT" w:eastAsia="en-US" w:bidi="ar-SA"/>
      </w:rPr>
    </w:lvl>
    <w:lvl w:ilvl="4" w:tplc="C414C308">
      <w:numFmt w:val="bullet"/>
      <w:lvlText w:val="•"/>
      <w:lvlJc w:val="left"/>
      <w:pPr>
        <w:ind w:left="4364" w:hanging="319"/>
      </w:pPr>
      <w:rPr>
        <w:rFonts w:hint="default"/>
        <w:lang w:val="it-IT" w:eastAsia="en-US" w:bidi="ar-SA"/>
      </w:rPr>
    </w:lvl>
    <w:lvl w:ilvl="5" w:tplc="C53ABABC">
      <w:numFmt w:val="bullet"/>
      <w:lvlText w:val="•"/>
      <w:lvlJc w:val="left"/>
      <w:pPr>
        <w:ind w:left="5340" w:hanging="319"/>
      </w:pPr>
      <w:rPr>
        <w:rFonts w:hint="default"/>
        <w:lang w:val="it-IT" w:eastAsia="en-US" w:bidi="ar-SA"/>
      </w:rPr>
    </w:lvl>
    <w:lvl w:ilvl="6" w:tplc="6CB6EC18">
      <w:numFmt w:val="bullet"/>
      <w:lvlText w:val="•"/>
      <w:lvlJc w:val="left"/>
      <w:pPr>
        <w:ind w:left="6316" w:hanging="319"/>
      </w:pPr>
      <w:rPr>
        <w:rFonts w:hint="default"/>
        <w:lang w:val="it-IT" w:eastAsia="en-US" w:bidi="ar-SA"/>
      </w:rPr>
    </w:lvl>
    <w:lvl w:ilvl="7" w:tplc="D6FE675E">
      <w:numFmt w:val="bullet"/>
      <w:lvlText w:val="•"/>
      <w:lvlJc w:val="left"/>
      <w:pPr>
        <w:ind w:left="7292" w:hanging="319"/>
      </w:pPr>
      <w:rPr>
        <w:rFonts w:hint="default"/>
        <w:lang w:val="it-IT" w:eastAsia="en-US" w:bidi="ar-SA"/>
      </w:rPr>
    </w:lvl>
    <w:lvl w:ilvl="8" w:tplc="E1FE5512">
      <w:numFmt w:val="bullet"/>
      <w:lvlText w:val="•"/>
      <w:lvlJc w:val="left"/>
      <w:pPr>
        <w:ind w:left="8268" w:hanging="319"/>
      </w:pPr>
      <w:rPr>
        <w:rFonts w:hint="default"/>
        <w:lang w:val="it-IT" w:eastAsia="en-US" w:bidi="ar-SA"/>
      </w:rPr>
    </w:lvl>
  </w:abstractNum>
  <w:abstractNum w:abstractNumId="11" w15:restartNumberingAfterBreak="0">
    <w:nsid w:val="76D92354"/>
    <w:multiLevelType w:val="hybridMultilevel"/>
    <w:tmpl w:val="171E5E6E"/>
    <w:lvl w:ilvl="0" w:tplc="1BC2604E">
      <w:start w:val="1"/>
      <w:numFmt w:val="decimal"/>
      <w:lvlText w:val="%1."/>
      <w:lvlJc w:val="left"/>
      <w:pPr>
        <w:ind w:left="455" w:hanging="279"/>
      </w:pPr>
      <w:rPr>
        <w:rFonts w:ascii="Arial MT" w:eastAsia="Arial MT" w:hAnsi="Arial MT" w:cs="Arial MT" w:hint="default"/>
        <w:b w:val="0"/>
        <w:bCs w:val="0"/>
        <w:i w:val="0"/>
        <w:iCs w:val="0"/>
        <w:spacing w:val="0"/>
        <w:w w:val="100"/>
        <w:sz w:val="24"/>
        <w:szCs w:val="24"/>
        <w:lang w:val="it-IT" w:eastAsia="en-US" w:bidi="ar-SA"/>
      </w:rPr>
    </w:lvl>
    <w:lvl w:ilvl="1" w:tplc="EB0E1792">
      <w:numFmt w:val="bullet"/>
      <w:lvlText w:val="•"/>
      <w:lvlJc w:val="left"/>
      <w:pPr>
        <w:ind w:left="1436" w:hanging="279"/>
      </w:pPr>
      <w:rPr>
        <w:rFonts w:hint="default"/>
        <w:lang w:val="it-IT" w:eastAsia="en-US" w:bidi="ar-SA"/>
      </w:rPr>
    </w:lvl>
    <w:lvl w:ilvl="2" w:tplc="98A80828">
      <w:numFmt w:val="bullet"/>
      <w:lvlText w:val="•"/>
      <w:lvlJc w:val="left"/>
      <w:pPr>
        <w:ind w:left="2412" w:hanging="279"/>
      </w:pPr>
      <w:rPr>
        <w:rFonts w:hint="default"/>
        <w:lang w:val="it-IT" w:eastAsia="en-US" w:bidi="ar-SA"/>
      </w:rPr>
    </w:lvl>
    <w:lvl w:ilvl="3" w:tplc="434052B8">
      <w:numFmt w:val="bullet"/>
      <w:lvlText w:val="•"/>
      <w:lvlJc w:val="left"/>
      <w:pPr>
        <w:ind w:left="3388" w:hanging="279"/>
      </w:pPr>
      <w:rPr>
        <w:rFonts w:hint="default"/>
        <w:lang w:val="it-IT" w:eastAsia="en-US" w:bidi="ar-SA"/>
      </w:rPr>
    </w:lvl>
    <w:lvl w:ilvl="4" w:tplc="F0E8A480">
      <w:numFmt w:val="bullet"/>
      <w:lvlText w:val="•"/>
      <w:lvlJc w:val="left"/>
      <w:pPr>
        <w:ind w:left="4364" w:hanging="279"/>
      </w:pPr>
      <w:rPr>
        <w:rFonts w:hint="default"/>
        <w:lang w:val="it-IT" w:eastAsia="en-US" w:bidi="ar-SA"/>
      </w:rPr>
    </w:lvl>
    <w:lvl w:ilvl="5" w:tplc="5DDE8AE8">
      <w:numFmt w:val="bullet"/>
      <w:lvlText w:val="•"/>
      <w:lvlJc w:val="left"/>
      <w:pPr>
        <w:ind w:left="5340" w:hanging="279"/>
      </w:pPr>
      <w:rPr>
        <w:rFonts w:hint="default"/>
        <w:lang w:val="it-IT" w:eastAsia="en-US" w:bidi="ar-SA"/>
      </w:rPr>
    </w:lvl>
    <w:lvl w:ilvl="6" w:tplc="756E9C1A">
      <w:numFmt w:val="bullet"/>
      <w:lvlText w:val="•"/>
      <w:lvlJc w:val="left"/>
      <w:pPr>
        <w:ind w:left="6316" w:hanging="279"/>
      </w:pPr>
      <w:rPr>
        <w:rFonts w:hint="default"/>
        <w:lang w:val="it-IT" w:eastAsia="en-US" w:bidi="ar-SA"/>
      </w:rPr>
    </w:lvl>
    <w:lvl w:ilvl="7" w:tplc="42B21346">
      <w:numFmt w:val="bullet"/>
      <w:lvlText w:val="•"/>
      <w:lvlJc w:val="left"/>
      <w:pPr>
        <w:ind w:left="7292" w:hanging="279"/>
      </w:pPr>
      <w:rPr>
        <w:rFonts w:hint="default"/>
        <w:lang w:val="it-IT" w:eastAsia="en-US" w:bidi="ar-SA"/>
      </w:rPr>
    </w:lvl>
    <w:lvl w:ilvl="8" w:tplc="C29C629E">
      <w:numFmt w:val="bullet"/>
      <w:lvlText w:val="•"/>
      <w:lvlJc w:val="left"/>
      <w:pPr>
        <w:ind w:left="8268" w:hanging="279"/>
      </w:pPr>
      <w:rPr>
        <w:rFonts w:hint="default"/>
        <w:lang w:val="it-IT" w:eastAsia="en-US" w:bidi="ar-SA"/>
      </w:rPr>
    </w:lvl>
  </w:abstractNum>
  <w:num w:numId="1">
    <w:abstractNumId w:val="11"/>
  </w:num>
  <w:num w:numId="2">
    <w:abstractNumId w:val="9"/>
  </w:num>
  <w:num w:numId="3">
    <w:abstractNumId w:val="5"/>
  </w:num>
  <w:num w:numId="4">
    <w:abstractNumId w:val="3"/>
  </w:num>
  <w:num w:numId="5">
    <w:abstractNumId w:val="7"/>
  </w:num>
  <w:num w:numId="6">
    <w:abstractNumId w:val="1"/>
  </w:num>
  <w:num w:numId="7">
    <w:abstractNumId w:val="6"/>
  </w:num>
  <w:num w:numId="8">
    <w:abstractNumId w:val="2"/>
  </w:num>
  <w:num w:numId="9">
    <w:abstractNumId w:val="8"/>
  </w:num>
  <w:num w:numId="10">
    <w:abstractNumId w:val="0"/>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86"/>
    <w:rsid w:val="00006A90"/>
    <w:rsid w:val="00061D02"/>
    <w:rsid w:val="000703E5"/>
    <w:rsid w:val="00071EB9"/>
    <w:rsid w:val="001134B1"/>
    <w:rsid w:val="00171457"/>
    <w:rsid w:val="001F1DC7"/>
    <w:rsid w:val="002204E9"/>
    <w:rsid w:val="00252919"/>
    <w:rsid w:val="00270B53"/>
    <w:rsid w:val="002862F4"/>
    <w:rsid w:val="002A7B57"/>
    <w:rsid w:val="00313CEF"/>
    <w:rsid w:val="00323D5B"/>
    <w:rsid w:val="00346247"/>
    <w:rsid w:val="00367F7C"/>
    <w:rsid w:val="00383A85"/>
    <w:rsid w:val="00385288"/>
    <w:rsid w:val="003B0EFD"/>
    <w:rsid w:val="003D541C"/>
    <w:rsid w:val="004272E8"/>
    <w:rsid w:val="00462F96"/>
    <w:rsid w:val="00497279"/>
    <w:rsid w:val="00560530"/>
    <w:rsid w:val="00560FDF"/>
    <w:rsid w:val="005B7FF1"/>
    <w:rsid w:val="006004F1"/>
    <w:rsid w:val="00662E56"/>
    <w:rsid w:val="0066605C"/>
    <w:rsid w:val="006D51EE"/>
    <w:rsid w:val="006F5C88"/>
    <w:rsid w:val="00726714"/>
    <w:rsid w:val="007455ED"/>
    <w:rsid w:val="00753F0A"/>
    <w:rsid w:val="00767E46"/>
    <w:rsid w:val="00774C47"/>
    <w:rsid w:val="00777B9C"/>
    <w:rsid w:val="00815027"/>
    <w:rsid w:val="008627C9"/>
    <w:rsid w:val="00866EC1"/>
    <w:rsid w:val="008A6432"/>
    <w:rsid w:val="00953B1B"/>
    <w:rsid w:val="009563E6"/>
    <w:rsid w:val="0099248C"/>
    <w:rsid w:val="009A2786"/>
    <w:rsid w:val="009E5E8D"/>
    <w:rsid w:val="009F1D97"/>
    <w:rsid w:val="00A77DE1"/>
    <w:rsid w:val="00A862CE"/>
    <w:rsid w:val="00AB745D"/>
    <w:rsid w:val="00B62411"/>
    <w:rsid w:val="00B81A93"/>
    <w:rsid w:val="00B86382"/>
    <w:rsid w:val="00BA3DEB"/>
    <w:rsid w:val="00BB2B69"/>
    <w:rsid w:val="00BB4FFA"/>
    <w:rsid w:val="00C046C1"/>
    <w:rsid w:val="00C14672"/>
    <w:rsid w:val="00C156F7"/>
    <w:rsid w:val="00C36B61"/>
    <w:rsid w:val="00C96A1C"/>
    <w:rsid w:val="00CC4679"/>
    <w:rsid w:val="00CC7BB7"/>
    <w:rsid w:val="00CD0DD7"/>
    <w:rsid w:val="00D04972"/>
    <w:rsid w:val="00D2725C"/>
    <w:rsid w:val="00D76C92"/>
    <w:rsid w:val="00DB1222"/>
    <w:rsid w:val="00E01373"/>
    <w:rsid w:val="00E36122"/>
    <w:rsid w:val="00E90BED"/>
    <w:rsid w:val="00EE7667"/>
    <w:rsid w:val="00F403A2"/>
    <w:rsid w:val="00FE13AA"/>
    <w:rsid w:val="00FF301F"/>
    <w:rsid w:val="00FF31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6EA6"/>
  <w15:docId w15:val="{3AC1C12A-0300-4EBA-B6DB-4B197CB9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55"/>
      <w:jc w:val="both"/>
    </w:pPr>
    <w:rPr>
      <w:sz w:val="24"/>
      <w:szCs w:val="24"/>
    </w:rPr>
  </w:style>
  <w:style w:type="paragraph" w:styleId="Paragrafoelenco">
    <w:name w:val="List Paragraph"/>
    <w:basedOn w:val="Normale"/>
    <w:uiPriority w:val="1"/>
    <w:qFormat/>
    <w:pPr>
      <w:ind w:left="455" w:hanging="315"/>
      <w:jc w:val="both"/>
    </w:pPr>
  </w:style>
  <w:style w:type="paragraph" w:customStyle="1" w:styleId="TableParagraph">
    <w:name w:val="Table Paragraph"/>
    <w:basedOn w:val="Normale"/>
    <w:uiPriority w:val="1"/>
    <w:qFormat/>
    <w:pPr>
      <w:ind w:left="7"/>
    </w:pPr>
    <w:rPr>
      <w:rFonts w:ascii="Arial" w:eastAsia="Arial" w:hAnsi="Arial" w:cs="Arial"/>
    </w:rPr>
  </w:style>
  <w:style w:type="paragraph" w:styleId="Revisione">
    <w:name w:val="Revision"/>
    <w:hidden/>
    <w:uiPriority w:val="99"/>
    <w:semiHidden/>
    <w:rsid w:val="004272E8"/>
    <w:pPr>
      <w:widowControl/>
      <w:autoSpaceDE/>
      <w:autoSpaceDN/>
    </w:pPr>
    <w:rPr>
      <w:rFonts w:ascii="Arial MT" w:eastAsia="Arial MT" w:hAnsi="Arial MT" w:cs="Arial MT"/>
      <w:lang w:val="it-IT"/>
    </w:rPr>
  </w:style>
  <w:style w:type="character" w:styleId="Rimandocommento">
    <w:name w:val="annotation reference"/>
    <w:basedOn w:val="Carpredefinitoparagrafo"/>
    <w:uiPriority w:val="99"/>
    <w:semiHidden/>
    <w:unhideWhenUsed/>
    <w:rsid w:val="00D76C92"/>
    <w:rPr>
      <w:sz w:val="16"/>
      <w:szCs w:val="16"/>
    </w:rPr>
  </w:style>
  <w:style w:type="paragraph" w:styleId="Testocommento">
    <w:name w:val="annotation text"/>
    <w:basedOn w:val="Normale"/>
    <w:link w:val="TestocommentoCarattere"/>
    <w:uiPriority w:val="99"/>
    <w:semiHidden/>
    <w:unhideWhenUsed/>
    <w:rsid w:val="00D76C92"/>
    <w:rPr>
      <w:sz w:val="20"/>
      <w:szCs w:val="20"/>
    </w:rPr>
  </w:style>
  <w:style w:type="character" w:customStyle="1" w:styleId="TestocommentoCarattere">
    <w:name w:val="Testo commento Carattere"/>
    <w:basedOn w:val="Carpredefinitoparagrafo"/>
    <w:link w:val="Testocommento"/>
    <w:uiPriority w:val="99"/>
    <w:semiHidden/>
    <w:rsid w:val="00D76C92"/>
    <w:rPr>
      <w:rFonts w:ascii="Arial MT" w:eastAsia="Arial MT" w:hAnsi="Arial MT" w:cs="Arial MT"/>
      <w:sz w:val="20"/>
      <w:szCs w:val="20"/>
      <w:lang w:val="it-IT"/>
    </w:rPr>
  </w:style>
  <w:style w:type="paragraph" w:styleId="Soggettocommento">
    <w:name w:val="annotation subject"/>
    <w:basedOn w:val="Testocommento"/>
    <w:next w:val="Testocommento"/>
    <w:link w:val="SoggettocommentoCarattere"/>
    <w:uiPriority w:val="99"/>
    <w:semiHidden/>
    <w:unhideWhenUsed/>
    <w:rsid w:val="00D76C92"/>
    <w:rPr>
      <w:b/>
      <w:bCs/>
    </w:rPr>
  </w:style>
  <w:style w:type="character" w:customStyle="1" w:styleId="SoggettocommentoCarattere">
    <w:name w:val="Soggetto commento Carattere"/>
    <w:basedOn w:val="TestocommentoCarattere"/>
    <w:link w:val="Soggettocommento"/>
    <w:uiPriority w:val="99"/>
    <w:semiHidden/>
    <w:rsid w:val="00D76C92"/>
    <w:rPr>
      <w:rFonts w:ascii="Arial MT" w:eastAsia="Arial MT" w:hAnsi="Arial MT" w:cs="Arial MT"/>
      <w:b/>
      <w:bCs/>
      <w:sz w:val="20"/>
      <w:szCs w:val="20"/>
      <w:lang w:val="it-IT"/>
    </w:rPr>
  </w:style>
  <w:style w:type="paragraph" w:styleId="NormaleWeb">
    <w:name w:val="Normal (Web)"/>
    <w:basedOn w:val="Normale"/>
    <w:uiPriority w:val="99"/>
    <w:unhideWhenUsed/>
    <w:rsid w:val="008627C9"/>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627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600607">
      <w:bodyDiv w:val="1"/>
      <w:marLeft w:val="0"/>
      <w:marRight w:val="0"/>
      <w:marTop w:val="0"/>
      <w:marBottom w:val="0"/>
      <w:divBdr>
        <w:top w:val="none" w:sz="0" w:space="0" w:color="auto"/>
        <w:left w:val="none" w:sz="0" w:space="0" w:color="auto"/>
        <w:bottom w:val="none" w:sz="0" w:space="0" w:color="auto"/>
        <w:right w:val="none" w:sz="0" w:space="0" w:color="auto"/>
      </w:divBdr>
    </w:div>
    <w:div w:id="1463575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ars@emarche.it" TargetMode="External"/><Relationship Id="rId3" Type="http://schemas.openxmlformats.org/officeDocument/2006/relationships/settings" Target="settings.xml"/><Relationship Id="rId7" Type="http://schemas.openxmlformats.org/officeDocument/2006/relationships/hyperlink" Target="http://www.regione.marche.it/ars/Amministrazione-trasparente/Consulenti-e-collaborato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one.marche.ars@emarche.it" TargetMode="External"/><Relationship Id="rId5" Type="http://schemas.openxmlformats.org/officeDocument/2006/relationships/hyperlink" Target="https://www.regione.marche.it/a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2184</Words>
  <Characters>12451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Meduri</dc:creator>
  <cp:lastModifiedBy>Maurizio Meduri</cp:lastModifiedBy>
  <cp:revision>36</cp:revision>
  <dcterms:created xsi:type="dcterms:W3CDTF">2025-04-03T07:35:00Z</dcterms:created>
  <dcterms:modified xsi:type="dcterms:W3CDTF">2025-04-08T07:35:00Z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2024-11-20T00:00:00Z</vt:filetime>
  </property>
</Properties>
</file>